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drawing>
          <wp:inline distT="0" distB="0" distL="114300" distR="114300">
            <wp:extent cx="5921375" cy="5391785"/>
            <wp:effectExtent l="0" t="0" r="5080" b="571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r>
        <w:rPr>
          <w:lang w:val="en-US" w:eastAsia="zh-CN"/>
        </w:rPr>
        <w:drawing>
          <wp:inline distT="0" distB="0" distL="114300" distR="114300">
            <wp:extent cx="6009640" cy="6306820"/>
            <wp:effectExtent l="0" t="0" r="3175" b="8255"/>
            <wp:docPr id="14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630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r>
        <w:t>情况说明：</w:t>
      </w:r>
    </w:p>
    <w:p>
      <w:r>
        <w:t>以上专业人员必须取得相应执业资格。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E8B0970"/>
    <w:rsid w:val="4E8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2023-11-13T01:01:00Z</dcterms:created>
  <dc:creator>Administrator</dc:creator>
  <cp:lastModifiedBy>Administrator</cp:lastModifiedBy>
  <dcterms:modified xsi:type="dcterms:W3CDTF">2023-11-13T01:39:53Z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E50A93E1CBC64EC6B84F65F076E29A04_11</vt:lpwstr>
  </property>
</Properties>
</file>