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附件：曲靖六十九医院招聘岗位信息表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olor w:val="333333"/>
          <w:spacing w:val="13"/>
          <w:kern w:val="0"/>
          <w:sz w:val="12"/>
          <w:szCs w:val="12"/>
          <w:bdr w:val="none" w:color="auto" w:sz="0" w:space="0"/>
          <w:lang w:val="en-US" w:eastAsia="zh-CN" w:bidi="ar"/>
        </w:rPr>
        <w:drawing>
          <wp:inline distT="0" distB="0" distL="114300" distR="114300">
            <wp:extent cx="5353050" cy="2448560"/>
            <wp:effectExtent l="0" t="0" r="1270" b="1905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olor w:val="333333"/>
          <w:spacing w:val="13"/>
          <w:kern w:val="0"/>
          <w:sz w:val="12"/>
          <w:szCs w:val="12"/>
          <w:bdr w:val="none" w:color="auto" w:sz="0" w:space="0"/>
          <w:lang w:val="en-US" w:eastAsia="zh-CN" w:bidi="ar"/>
        </w:rPr>
        <w:drawing>
          <wp:inline distT="0" distB="0" distL="114300" distR="114300">
            <wp:extent cx="5356225" cy="3154680"/>
            <wp:effectExtent l="0" t="0" r="8890" b="8255"/>
            <wp:docPr id="11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olor w:val="333333"/>
          <w:spacing w:val="13"/>
          <w:kern w:val="0"/>
          <w:sz w:val="12"/>
          <w:szCs w:val="12"/>
          <w:bdr w:val="none" w:color="auto" w:sz="0" w:space="0"/>
          <w:lang w:val="en-US" w:eastAsia="zh-CN" w:bidi="ar"/>
        </w:rPr>
        <w:drawing>
          <wp:inline distT="0" distB="0" distL="114300" distR="114300">
            <wp:extent cx="5360670" cy="3246755"/>
            <wp:effectExtent l="0" t="0" r="4445" b="2540"/>
            <wp:docPr id="9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olor w:val="333333"/>
          <w:spacing w:val="13"/>
          <w:kern w:val="0"/>
          <w:sz w:val="12"/>
          <w:szCs w:val="12"/>
          <w:bdr w:val="none" w:color="auto" w:sz="0" w:space="0"/>
          <w:lang w:val="en-US" w:eastAsia="zh-CN" w:bidi="ar"/>
        </w:rPr>
        <w:drawing>
          <wp:inline distT="0" distB="0" distL="114300" distR="114300">
            <wp:extent cx="5365750" cy="6181725"/>
            <wp:effectExtent l="0" t="0" r="10160" b="3810"/>
            <wp:docPr id="8" name="图片 1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  <w:r>
        <w:rPr>
          <w:rFonts w:hint="eastAsia"/>
        </w:rPr>
        <w:t>下载相关附件请识别下方二维码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3"/>
          <w:sz w:val="12"/>
          <w:szCs w:val="12"/>
          <w:bdr w:val="none" w:color="auto" w:sz="0" w:space="0"/>
          <w:shd w:val="clear" w:fill="FFFFFF"/>
        </w:rPr>
        <w:drawing>
          <wp:inline distT="0" distB="0" distL="114300" distR="114300">
            <wp:extent cx="2119630" cy="2119630"/>
            <wp:effectExtent l="0" t="0" r="6985" b="6985"/>
            <wp:docPr id="12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2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6C18777B"/>
    <w:rsid w:val="19977D8A"/>
    <w:rsid w:val="6C18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2023-11-03T00:58:00Z</dcterms:created>
  <dc:creator>Administrator</dc:creator>
  <cp:lastModifiedBy>Administrator</cp:lastModifiedBy>
  <dcterms:modified xsi:type="dcterms:W3CDTF">2023-11-03T01:32:21Z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D4600C888EA143FFA0B3AAC419D7C60D_13</vt:lpwstr>
  </property>
</Properties>
</file>