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附件202</w:t>
      </w:r>
      <w:r>
        <w:rPr>
          <w:rFonts w:hint="eastAsia"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眉山市中医医院招聘报名登记表</w:t>
      </w:r>
    </w:p>
    <w:tbl>
      <w:tblPr>
        <w:tblStyle w:val="4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4"/>
        <w:gridCol w:w="1264"/>
        <w:gridCol w:w="1092"/>
        <w:gridCol w:w="1082"/>
        <w:gridCol w:w="627"/>
        <w:gridCol w:w="634"/>
        <w:gridCol w:w="35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证号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应聘科室、岗位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愿调配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</w:t>
            </w:r>
          </w:p>
        </w:tc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毕业学校及时间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2801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身高</w:t>
            </w:r>
          </w:p>
        </w:tc>
        <w:tc>
          <w:tcPr>
            <w:tcW w:w="1809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是否规培</w:t>
            </w:r>
          </w:p>
        </w:tc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是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否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规培基地及规培方向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规培结业时间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现在状况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在规培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 xml:space="preserve">待业        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个人学习、工作简历（从大学开始）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签名确认：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sz w:val="24"/>
        </w:rPr>
        <w:t>时间：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OGM5MGJlMTIxZTE1ZWU3NDY4MTljOWE2NTQwNjgifQ=="/>
  </w:docVars>
  <w:rsids>
    <w:rsidRoot w:val="75DE78C2"/>
    <w:rsid w:val="006834E2"/>
    <w:rsid w:val="008A3767"/>
    <w:rsid w:val="008B4DC7"/>
    <w:rsid w:val="4DDA2911"/>
    <w:rsid w:val="75DE78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110"/>
      <w:szCs w:val="11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方正小标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cs="方正小标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2023-05-17T04:28:00Z</dcterms:created>
  <dc:creator>痧小黛黛</dc:creator>
  <cp:lastModifiedBy>痧小黛黛</cp:lastModifiedBy>
  <dcterms:modified xsi:type="dcterms:W3CDTF">2023-09-13T06:44:43Z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D7C0C3B9DC27457DBCD28C9D18DB7705_13</vt:lpwstr>
  </property>
</Properties>
</file>