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/>
          <w:color w:val="auto"/>
          <w:sz w:val="32"/>
          <w:szCs w:val="32"/>
          <w:highlight w:val="auto"/>
        </w:rPr>
      </w:pPr>
      <w:r>
        <w:rPr>
          <w:rFonts w:ascii="黑体" w:eastAsia="黑体" w:cs="黑体" w:hAnsi="黑体" w:hint="eastAsia"/>
          <w:color w:val="auto"/>
          <w:sz w:val="32"/>
          <w:szCs w:val="32"/>
          <w:highlight w:val="auto"/>
        </w:rPr>
        <w:t>附件</w:t>
      </w:r>
      <w:r>
        <w:rPr>
          <w:rFonts w:ascii="黑体" w:eastAsia="黑体" w:cs="黑体" w:hAnsi="黑体"/>
          <w:color w:val="auto"/>
          <w:sz w:val="32"/>
          <w:szCs w:val="32"/>
          <w:highlight w:val="auto"/>
        </w:rPr>
        <w:t>2</w:t>
      </w:r>
    </w:p>
    <w:p>
      <w:pPr>
        <w:jc w:val="center"/>
        <w:rPr>
          <w:rFonts w:ascii="仿宋" w:eastAsia="仿宋" w:hAnsi="仿宋"/>
          <w:b/>
          <w:color w:val="auto"/>
          <w:sz w:val="44"/>
          <w:szCs w:val="44"/>
          <w:highlight w:val="auto"/>
        </w:rPr>
      </w:pPr>
    </w:p>
    <w:p>
      <w:pPr>
        <w:jc w:val="center"/>
        <w:rPr>
          <w:rFonts w:ascii="方正小标宋简体" w:eastAsia="方正小标宋简体" w:cs="方正小标宋简体" w:hAnsi="方正小标宋简体"/>
          <w:bCs/>
          <w:color w:val="auto"/>
          <w:sz w:val="44"/>
          <w:szCs w:val="44"/>
          <w:highlight w:val="auto"/>
        </w:rPr>
      </w:pPr>
      <w:r>
        <w:rPr>
          <w:rFonts w:ascii="方正小标宋简体" w:eastAsia="方正小标宋简体" w:cs="方正小标宋简体" w:hAnsi="方正小标宋简体" w:hint="eastAsia"/>
          <w:bCs/>
          <w:color w:val="auto"/>
          <w:sz w:val="44"/>
          <w:szCs w:val="44"/>
          <w:highlight w:val="auto"/>
        </w:rPr>
        <w:t>单位同意报考证明</w:t>
      </w:r>
    </w:p>
    <w:p>
      <w:pPr>
        <w:spacing w:line="240" w:lineRule="exact"/>
        <w:jc w:val="center"/>
        <w:rPr>
          <w:rFonts w:ascii="仿宋" w:eastAsia="仿宋" w:hAnsi="仿宋"/>
          <w:b/>
          <w:color w:val="auto"/>
          <w:sz w:val="44"/>
          <w:szCs w:val="44"/>
          <w:highlight w:val="auto"/>
        </w:rPr>
      </w:pPr>
    </w:p>
    <w:p>
      <w:pPr>
        <w:spacing w:line="240" w:lineRule="exact"/>
        <w:jc w:val="center"/>
        <w:rPr>
          <w:rFonts w:ascii="仿宋" w:eastAsia="仿宋" w:hAnsi="仿宋"/>
          <w:b/>
          <w:color w:val="auto"/>
          <w:sz w:val="44"/>
          <w:szCs w:val="44"/>
          <w:highlight w:val="auto"/>
        </w:rPr>
      </w:pPr>
    </w:p>
    <w:p>
      <w:pPr>
        <w:ind w:firstLineChars="200" w:firstLine="640"/>
        <w:rPr>
          <w:rFonts w:ascii="仿宋" w:eastAsia="仿宋" w:hAnsi="仿宋"/>
          <w:color w:val="auto"/>
          <w:sz w:val="32"/>
          <w:szCs w:val="32"/>
          <w:highlight w:val="auto"/>
        </w:rPr>
      </w:pP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兹有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　　　　　　　　　　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（事业单位）在编人员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 xml:space="preserve">  　  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同志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</w:t>
      </w:r>
      <w:r>
        <w:rPr>
          <w:rFonts w:ascii="仿宋" w:eastAsia="仿宋" w:hAnsi="仿宋"/>
          <w:color w:val="auto"/>
          <w:sz w:val="32"/>
          <w:szCs w:val="32"/>
          <w:u w:val="single"/>
          <w:highlight w:val="auto"/>
        </w:rPr>
        <w:t xml:space="preserve"> 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,性别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，身份证号码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　　　　　　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 xml:space="preserve">,于 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年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月被录用为事业单位工作人员。截止到2023年</w:t>
      </w:r>
      <w:r>
        <w:rPr>
          <w:rFonts w:ascii="仿宋" w:eastAsia="仿宋" w:hAnsi="仿宋"/>
          <w:color w:val="auto"/>
          <w:sz w:val="32"/>
          <w:szCs w:val="32"/>
          <w:highlight w:val="auto"/>
        </w:rPr>
        <w:t>8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月</w:t>
      </w:r>
      <w:r>
        <w:rPr>
          <w:rFonts w:ascii="仿宋" w:eastAsia="仿宋" w:hAnsi="仿宋"/>
          <w:color w:val="auto"/>
          <w:sz w:val="32"/>
          <w:szCs w:val="32"/>
          <w:highlight w:val="auto"/>
        </w:rPr>
        <w:t>28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日,已在编在岗    年  个月，录用后近年年度考核结果为：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</w:t>
      </w:r>
      <w:r>
        <w:rPr>
          <w:rFonts w:ascii="仿宋" w:eastAsia="仿宋" w:hAnsi="仿宋"/>
          <w:color w:val="auto"/>
          <w:sz w:val="32"/>
          <w:szCs w:val="32"/>
          <w:u w:val="single"/>
          <w:highlight w:val="auto"/>
        </w:rPr>
        <w:t xml:space="preserve"> 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</w:t>
      </w:r>
      <w:r>
        <w:rPr>
          <w:rFonts w:ascii="仿宋" w:eastAsia="仿宋" w:hAnsi="仿宋"/>
          <w:color w:val="auto"/>
          <w:sz w:val="32"/>
          <w:szCs w:val="32"/>
          <w:u w:val="single"/>
          <w:highlight w:val="auto"/>
        </w:rPr>
        <w:t xml:space="preserve"> 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 xml:space="preserve">新录用当年年度考核为不确定等次（领导或单位评价正向），    </w:t>
      </w:r>
      <w:r>
        <w:rPr>
          <w:rFonts w:ascii="仿宋" w:eastAsia="仿宋" w:hAnsi="仿宋"/>
          <w:color w:val="auto"/>
          <w:sz w:val="32"/>
          <w:szCs w:val="32"/>
          <w:highlight w:val="auto"/>
        </w:rPr>
        <w:t xml:space="preserve"> </w:t>
      </w:r>
      <w:r>
        <w:rPr>
          <w:rFonts w:ascii="仿宋" w:eastAsia="仿宋" w:hAnsi="仿宋" w:hint="eastAsia"/>
          <w:color w:val="auto"/>
          <w:sz w:val="32"/>
          <w:szCs w:val="32"/>
          <w:u w:val="single"/>
          <w:highlight w:val="auto"/>
        </w:rPr>
        <w:t>　　　</w:t>
      </w: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年年度考核为    等次；   年年度考核为    等次。我单位同意其参加2023年乐清市医疗卫生单位公开招聘事业编制（含报备员额）工作人员考试。</w:t>
      </w:r>
    </w:p>
    <w:p>
      <w:pPr>
        <w:ind w:firstLineChars="200" w:firstLine="640"/>
        <w:rPr>
          <w:rFonts w:ascii="仿宋" w:eastAsia="仿宋" w:hAnsi="仿宋"/>
          <w:color w:val="auto"/>
          <w:sz w:val="32"/>
          <w:szCs w:val="32"/>
          <w:highlight w:val="auto"/>
        </w:rPr>
      </w:pP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>特此证明</w:t>
      </w:r>
    </w:p>
    <w:p>
      <w:pPr>
        <w:rPr>
          <w:rFonts w:ascii="仿宋" w:eastAsia="仿宋" w:hAnsi="仿宋"/>
          <w:color w:val="auto"/>
          <w:sz w:val="28"/>
          <w:szCs w:val="28"/>
          <w:highlight w:val="auto"/>
        </w:rPr>
      </w:pPr>
    </w:p>
    <w:p>
      <w:pPr>
        <w:rPr>
          <w:rFonts w:ascii="仿宋" w:eastAsia="仿宋" w:hAnsi="仿宋" w:hint="eastAsia"/>
          <w:color w:val="auto"/>
          <w:sz w:val="28"/>
          <w:szCs w:val="28"/>
          <w:highlight w:val="auto"/>
        </w:rPr>
      </w:pPr>
    </w:p>
    <w:p>
      <w:pPr>
        <w:rPr>
          <w:rFonts w:ascii="仿宋" w:eastAsia="仿宋" w:hAnsi="仿宋"/>
          <w:color w:val="auto"/>
          <w:sz w:val="28"/>
          <w:szCs w:val="28"/>
          <w:highlight w:val="auto"/>
        </w:rPr>
      </w:pPr>
    </w:p>
    <w:p>
      <w:pPr>
        <w:wordWrap w:val="0"/>
        <w:ind w:right="1560" w:firstLineChars="200" w:firstLine="640"/>
        <w:jc w:val="right"/>
        <w:rPr>
          <w:rFonts w:ascii="仿宋" w:eastAsia="仿宋" w:hAnsi="仿宋"/>
          <w:color w:val="auto"/>
          <w:sz w:val="32"/>
          <w:szCs w:val="32"/>
          <w:highlight w:val="auto"/>
        </w:rPr>
      </w:pP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 xml:space="preserve">所在事业单位           主管部门      </w:t>
      </w:r>
    </w:p>
    <w:p>
      <w:pPr>
        <w:wordWrap w:val="0"/>
        <w:ind w:right="760" w:firstLineChars="200" w:firstLine="640"/>
        <w:jc w:val="right"/>
        <w:rPr>
          <w:rFonts w:ascii="仿宋" w:eastAsia="仿宋" w:hAnsi="仿宋"/>
          <w:color w:val="auto"/>
          <w:sz w:val="32"/>
          <w:szCs w:val="32"/>
          <w:highlight w:val="auto"/>
        </w:rPr>
      </w:pP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 xml:space="preserve">（盖章）              （盖章）            </w:t>
      </w:r>
    </w:p>
    <w:p>
      <w:pPr>
        <w:ind w:right="920" w:firstLineChars="200" w:firstLine="640"/>
        <w:jc w:val="center"/>
        <w:rPr>
          <w:rFonts w:ascii="仿宋" w:eastAsia="仿宋" w:hAnsi="仿宋"/>
          <w:color w:val="auto"/>
          <w:sz w:val="32"/>
          <w:szCs w:val="32"/>
          <w:highlight w:val="auto"/>
        </w:rPr>
      </w:pPr>
      <w:r>
        <w:rPr>
          <w:rFonts w:ascii="仿宋" w:eastAsia="仿宋" w:hAnsi="仿宋" w:hint="eastAsia"/>
          <w:color w:val="auto"/>
          <w:sz w:val="32"/>
          <w:szCs w:val="32"/>
          <w:highlight w:val="auto"/>
        </w:rPr>
        <w:t xml:space="preserve">                          年      月     日</w:t>
      </w:r>
    </w:p>
    <w:p>
      <w:pPr>
        <w:rPr>
          <w:rFonts w:hint="eastAsia"/>
          <w:color w:val="auto"/>
          <w:highlight w:val="auto"/>
        </w:rPr>
      </w:pPr>
    </w:p>
    <w:p>
      <w:pPr>
        <w:rPr>
          <w:rFonts w:hint="eastAsia"/>
          <w:color w:val="auto"/>
          <w:highlight w:val="auto"/>
        </w:rPr>
      </w:pPr>
    </w:p>
    <w:p>
      <w:pPr>
        <w:rPr>
          <w:color w:val="auto"/>
          <w:highlight w:val="auto"/>
        </w:rPr>
      </w:pPr>
    </w:p>
    <w:p/>
    <w:sectPr>
      <w:footerReference w:type="default" r:id="rId2"/>
      <w:pgSz w:w="11906" w:h="16838"/>
      <w:pgMar w:top="1531" w:right="1418" w:bottom="1531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2E3ZTJlODBlZDA2MzliNGJkNzlhNTAyOGUyNzliN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character" w:styleId="17">
    <w:name w:val="page number"/>
    <w:basedOn w:val="10"/>
  </w:style>
  <w:style w:type="character" w:styleId="18">
    <w:name w:val="Hyperlink"/>
    <w:basedOn w:val="10"/>
    <w:rPr>
      <w:color w:val="0000FF"/>
      <w:u w:val="single"/>
    </w:rPr>
  </w:style>
  <w:style w:type="character" w:customStyle="1" w:styleId="19">
    <w:name w:val="text-tag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2A60886-7D85-4DE2-83EE-2E08F8431D0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277</Characters>
  <Lines>0</Lines>
  <Paragraphs>17</Paragraphs>
  <CharactersWithSpaces>370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Kelly.ye</dc:creator>
  <cp:lastModifiedBy>胡沈员</cp:lastModifiedBy>
  <cp:revision>1</cp:revision>
  <cp:lastPrinted>2023-08-15T01:29:06Z</cp:lastPrinted>
  <dcterms:created xsi:type="dcterms:W3CDTF">2023-08-03T01:50:00Z</dcterms:created>
  <dcterms:modified xsi:type="dcterms:W3CDTF">2023-08-18T00:47:50Z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2052-12.1.0.15324</vt:lpwstr>
  </property>
  <property fmtid="{D5CDD505-2E9C-101B-9397-08002B2CF9AE}" pid="3" name="ICV">
    <vt:lpwstr>2D515C910359421BB7E5F987722F95A8_13</vt:lpwstr>
  </property>
</Properties>
</file>