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1056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46"/>
        <w:gridCol w:w="370"/>
        <w:gridCol w:w="524"/>
        <w:gridCol w:w="370"/>
        <w:gridCol w:w="10267"/>
        <w:gridCol w:w="523"/>
        <w:gridCol w:w="1674"/>
      </w:tblGrid>
      <w:tr w14:paraId="3E8C1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42" w:hRule="atLeast"/>
        </w:trPr>
        <w:tc>
          <w:tcPr>
            <w:tcW w:w="850" w:type="dxa"/>
            <w:tcBorders>
              <w:top w:val="single" w:color="000000" w:sz="8" w:space="0"/>
              <w:left w:val="single" w:color="000000" w:sz="8" w:space="0"/>
              <w:bottom w:val="single" w:color="auto" w:sz="8" w:space="0"/>
              <w:right w:val="single" w:color="000000" w:sz="8" w:space="0"/>
            </w:tcBorders>
            <w:shd w:val="clear"/>
            <w:tcMar>
              <w:left w:w="108" w:type="dxa"/>
              <w:right w:w="108" w:type="dxa"/>
            </w:tcMar>
            <w:vAlign w:val="center"/>
          </w:tcPr>
          <w:p w14:paraId="761E7CCB">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岗位代码</w:t>
            </w:r>
          </w:p>
        </w:tc>
        <w:tc>
          <w:tcPr>
            <w:tcW w:w="1225" w:type="dxa"/>
            <w:tcBorders>
              <w:top w:val="single" w:color="000000" w:sz="8" w:space="0"/>
              <w:left w:val="nil"/>
              <w:bottom w:val="single" w:color="auto" w:sz="8" w:space="0"/>
              <w:right w:val="single" w:color="000000" w:sz="8" w:space="0"/>
            </w:tcBorders>
            <w:shd w:val="clear"/>
            <w:tcMar>
              <w:left w:w="108" w:type="dxa"/>
              <w:right w:w="108" w:type="dxa"/>
            </w:tcMar>
            <w:vAlign w:val="center"/>
          </w:tcPr>
          <w:p w14:paraId="50D128B9">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岗位</w:t>
            </w:r>
          </w:p>
          <w:p w14:paraId="62CBAF53">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名称</w:t>
            </w:r>
          </w:p>
        </w:tc>
        <w:tc>
          <w:tcPr>
            <w:tcW w:w="875" w:type="dxa"/>
            <w:tcBorders>
              <w:top w:val="single" w:color="000000" w:sz="8" w:space="0"/>
              <w:left w:val="nil"/>
              <w:bottom w:val="single" w:color="auto" w:sz="8" w:space="0"/>
              <w:right w:val="single" w:color="000000" w:sz="8" w:space="0"/>
            </w:tcBorders>
            <w:shd w:val="clear"/>
            <w:tcMar>
              <w:left w:w="108" w:type="dxa"/>
              <w:right w:w="108" w:type="dxa"/>
            </w:tcMar>
            <w:vAlign w:val="center"/>
          </w:tcPr>
          <w:p w14:paraId="619B8741">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学历、学位</w:t>
            </w:r>
          </w:p>
        </w:tc>
        <w:tc>
          <w:tcPr>
            <w:tcW w:w="838" w:type="dxa"/>
            <w:tcBorders>
              <w:top w:val="single" w:color="000000" w:sz="8" w:space="0"/>
              <w:left w:val="nil"/>
              <w:bottom w:val="single" w:color="000000" w:sz="8" w:space="0"/>
              <w:right w:val="single" w:color="000000" w:sz="8" w:space="0"/>
            </w:tcBorders>
            <w:shd w:val="clear"/>
            <w:tcMar>
              <w:left w:w="108" w:type="dxa"/>
              <w:right w:w="108" w:type="dxa"/>
            </w:tcMar>
            <w:vAlign w:val="center"/>
          </w:tcPr>
          <w:p w14:paraId="24B34AFC">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招聘人数</w:t>
            </w:r>
          </w:p>
        </w:tc>
        <w:tc>
          <w:tcPr>
            <w:tcW w:w="2996" w:type="dxa"/>
            <w:tcBorders>
              <w:top w:val="single" w:color="000000" w:sz="8" w:space="0"/>
              <w:left w:val="nil"/>
              <w:bottom w:val="single" w:color="000000" w:sz="8" w:space="0"/>
              <w:right w:val="single" w:color="000000" w:sz="8" w:space="0"/>
            </w:tcBorders>
            <w:shd w:val="clear"/>
            <w:tcMar>
              <w:left w:w="108" w:type="dxa"/>
              <w:right w:w="108" w:type="dxa"/>
            </w:tcMar>
            <w:vAlign w:val="center"/>
          </w:tcPr>
          <w:p w14:paraId="5448E72E">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专业要求</w:t>
            </w:r>
            <w:bookmarkStart w:id="0" w:name="_GoBack"/>
            <w:bookmarkEnd w:id="0"/>
          </w:p>
        </w:tc>
        <w:tc>
          <w:tcPr>
            <w:tcW w:w="1767" w:type="dxa"/>
            <w:tcBorders>
              <w:top w:val="single" w:color="000000" w:sz="8" w:space="0"/>
              <w:left w:val="nil"/>
              <w:bottom w:val="single" w:color="000000" w:sz="8" w:space="0"/>
              <w:right w:val="single" w:color="000000" w:sz="8" w:space="0"/>
            </w:tcBorders>
            <w:shd w:val="clear"/>
            <w:tcMar>
              <w:left w:w="108" w:type="dxa"/>
              <w:right w:w="108" w:type="dxa"/>
            </w:tcMar>
            <w:vAlign w:val="center"/>
          </w:tcPr>
          <w:p w14:paraId="22E56D58">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其他条件</w:t>
            </w:r>
          </w:p>
        </w:tc>
        <w:tc>
          <w:tcPr>
            <w:tcW w:w="2012" w:type="dxa"/>
            <w:tcBorders>
              <w:top w:val="single" w:color="000000" w:sz="8" w:space="0"/>
              <w:left w:val="nil"/>
              <w:bottom w:val="single" w:color="000000" w:sz="8" w:space="0"/>
              <w:right w:val="single" w:color="000000" w:sz="8" w:space="0"/>
            </w:tcBorders>
            <w:shd w:val="clear"/>
            <w:tcMar>
              <w:left w:w="108" w:type="dxa"/>
              <w:right w:w="108" w:type="dxa"/>
            </w:tcMar>
            <w:vAlign w:val="center"/>
          </w:tcPr>
          <w:p w14:paraId="1594928C">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联系人、办公电话、邮箱</w:t>
            </w:r>
          </w:p>
        </w:tc>
      </w:tr>
      <w:tr w14:paraId="65362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813" w:hRule="atLeast"/>
        </w:trPr>
        <w:tc>
          <w:tcPr>
            <w:tcW w:w="850" w:type="dxa"/>
            <w:tcBorders>
              <w:top w:val="nil"/>
              <w:left w:val="single" w:color="auto" w:sz="8" w:space="0"/>
              <w:bottom w:val="single" w:color="auto" w:sz="8" w:space="0"/>
              <w:right w:val="single" w:color="000000" w:sz="8" w:space="0"/>
            </w:tcBorders>
            <w:shd w:val="clear"/>
            <w:tcMar>
              <w:left w:w="108" w:type="dxa"/>
              <w:right w:w="108" w:type="dxa"/>
            </w:tcMar>
            <w:vAlign w:val="center"/>
          </w:tcPr>
          <w:p w14:paraId="266FC875">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A01</w:t>
            </w:r>
          </w:p>
        </w:tc>
        <w:tc>
          <w:tcPr>
            <w:tcW w:w="1225" w:type="dxa"/>
            <w:tcBorders>
              <w:top w:val="nil"/>
              <w:left w:val="nil"/>
              <w:bottom w:val="single" w:color="auto" w:sz="8" w:space="0"/>
              <w:right w:val="single" w:color="000000" w:sz="8" w:space="0"/>
            </w:tcBorders>
            <w:shd w:val="clear"/>
            <w:tcMar>
              <w:left w:w="108" w:type="dxa"/>
              <w:right w:w="108" w:type="dxa"/>
            </w:tcMar>
            <w:vAlign w:val="center"/>
          </w:tcPr>
          <w:p w14:paraId="0BC80996">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文学与传播学院教师</w:t>
            </w:r>
          </w:p>
        </w:tc>
        <w:tc>
          <w:tcPr>
            <w:tcW w:w="875" w:type="dxa"/>
            <w:tcBorders>
              <w:top w:val="nil"/>
              <w:left w:val="nil"/>
              <w:bottom w:val="single" w:color="auto" w:sz="8" w:space="0"/>
              <w:right w:val="single" w:color="auto" w:sz="8" w:space="0"/>
            </w:tcBorders>
            <w:shd w:val="clear"/>
            <w:tcMar>
              <w:left w:w="108" w:type="dxa"/>
              <w:right w:w="108" w:type="dxa"/>
            </w:tcMar>
            <w:vAlign w:val="center"/>
          </w:tcPr>
          <w:p w14:paraId="06DE5D72">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研究生、博士</w:t>
            </w:r>
          </w:p>
        </w:tc>
        <w:tc>
          <w:tcPr>
            <w:tcW w:w="838" w:type="dxa"/>
            <w:tcBorders>
              <w:top w:val="nil"/>
              <w:left w:val="nil"/>
              <w:bottom w:val="single" w:color="000000" w:sz="8" w:space="0"/>
              <w:right w:val="single" w:color="000000" w:sz="8" w:space="0"/>
            </w:tcBorders>
            <w:shd w:val="clear"/>
            <w:tcMar>
              <w:left w:w="108" w:type="dxa"/>
              <w:right w:w="108" w:type="dxa"/>
            </w:tcMar>
            <w:vAlign w:val="center"/>
          </w:tcPr>
          <w:p w14:paraId="5549C146">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2</w:t>
            </w:r>
          </w:p>
        </w:tc>
        <w:tc>
          <w:tcPr>
            <w:tcW w:w="2996" w:type="dxa"/>
            <w:tcBorders>
              <w:top w:val="nil"/>
              <w:left w:val="nil"/>
              <w:bottom w:val="single" w:color="000000" w:sz="8" w:space="0"/>
              <w:right w:val="single" w:color="000000" w:sz="8" w:space="0"/>
            </w:tcBorders>
            <w:shd w:val="clear"/>
            <w:tcMar>
              <w:left w:w="108" w:type="dxa"/>
              <w:right w:w="108" w:type="dxa"/>
            </w:tcMar>
            <w:vAlign w:val="center"/>
          </w:tcPr>
          <w:p w14:paraId="2E8479DB">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艺术设计类：</w:t>
            </w:r>
            <w:r>
              <w:rPr>
                <w:rFonts w:hint="eastAsia" w:ascii="宋体" w:hAnsi="宋体" w:eastAsia="宋体" w:cs="宋体"/>
                <w:i w:val="0"/>
                <w:iCs w:val="0"/>
                <w:caps w:val="0"/>
                <w:color w:val="000000"/>
                <w:spacing w:val="0"/>
                <w:kern w:val="0"/>
                <w:sz w:val="24"/>
                <w:szCs w:val="24"/>
                <w:bdr w:val="none" w:color="auto" w:sz="0" w:space="0"/>
                <w:lang w:val="en-US" w:eastAsia="zh-CN" w:bidi="ar"/>
              </w:rPr>
              <w:t>美术学、</w:t>
            </w:r>
            <w:r>
              <w:rPr>
                <w:rFonts w:hint="eastAsia" w:ascii="宋体" w:hAnsi="宋体" w:eastAsia="宋体" w:cs="宋体"/>
                <w:i w:val="0"/>
                <w:iCs w:val="0"/>
                <w:caps w:val="0"/>
                <w:color w:val="333333"/>
                <w:spacing w:val="0"/>
                <w:kern w:val="0"/>
                <w:sz w:val="24"/>
                <w:szCs w:val="24"/>
                <w:bdr w:val="none" w:color="auto" w:sz="0" w:space="0"/>
                <w:lang w:val="en-US" w:eastAsia="zh-CN" w:bidi="ar"/>
              </w:rPr>
              <w:t>汉语言</w:t>
            </w:r>
            <w:r>
              <w:rPr>
                <w:rFonts w:hint="eastAsia" w:ascii="宋体" w:hAnsi="宋体" w:eastAsia="宋体" w:cs="宋体"/>
                <w:i w:val="0"/>
                <w:iCs w:val="0"/>
                <w:caps w:val="0"/>
                <w:color w:val="000000"/>
                <w:spacing w:val="0"/>
                <w:kern w:val="0"/>
                <w:sz w:val="24"/>
                <w:szCs w:val="24"/>
                <w:bdr w:val="none" w:color="auto" w:sz="0" w:space="0"/>
                <w:lang w:val="en-US" w:eastAsia="zh-CN" w:bidi="ar"/>
              </w:rPr>
              <w:t>文字学、美术与书法、书法学、书法教育、设计学等相关专业；</w:t>
            </w:r>
          </w:p>
          <w:p w14:paraId="5BFDE909">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新闻传播学类；</w:t>
            </w:r>
          </w:p>
          <w:p w14:paraId="4BCAC6CD">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表演艺术类：</w:t>
            </w:r>
            <w:r>
              <w:rPr>
                <w:rFonts w:hint="eastAsia" w:ascii="宋体" w:hAnsi="宋体" w:eastAsia="宋体" w:cs="宋体"/>
                <w:i w:val="0"/>
                <w:iCs w:val="0"/>
                <w:caps w:val="0"/>
                <w:color w:val="000000"/>
                <w:spacing w:val="0"/>
                <w:kern w:val="0"/>
                <w:sz w:val="24"/>
                <w:szCs w:val="24"/>
                <w:bdr w:val="none" w:color="auto" w:sz="0" w:space="0"/>
                <w:lang w:val="en-US" w:eastAsia="zh-CN" w:bidi="ar"/>
              </w:rPr>
              <w:t>戏剧与影视（学）等相关专业。</w:t>
            </w:r>
          </w:p>
        </w:tc>
        <w:tc>
          <w:tcPr>
            <w:tcW w:w="1767" w:type="dxa"/>
            <w:tcBorders>
              <w:top w:val="nil"/>
              <w:left w:val="nil"/>
              <w:bottom w:val="single" w:color="000000" w:sz="8" w:space="0"/>
              <w:right w:val="single" w:color="000000" w:sz="8" w:space="0"/>
            </w:tcBorders>
            <w:shd w:val="clear"/>
            <w:tcMar>
              <w:left w:w="108" w:type="dxa"/>
              <w:right w:w="108" w:type="dxa"/>
            </w:tcMar>
            <w:vAlign w:val="center"/>
          </w:tcPr>
          <w:p w14:paraId="3B08692A">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美术学、</w:t>
            </w:r>
            <w:r>
              <w:rPr>
                <w:rFonts w:hint="eastAsia" w:ascii="宋体" w:hAnsi="宋体" w:eastAsia="宋体" w:cs="宋体"/>
                <w:i w:val="0"/>
                <w:iCs w:val="0"/>
                <w:caps w:val="0"/>
                <w:color w:val="333333"/>
                <w:spacing w:val="0"/>
                <w:kern w:val="0"/>
                <w:sz w:val="24"/>
                <w:szCs w:val="24"/>
                <w:bdr w:val="none" w:color="auto" w:sz="0" w:space="0"/>
                <w:lang w:val="en-US" w:eastAsia="zh-CN" w:bidi="ar"/>
              </w:rPr>
              <w:t>汉语言</w:t>
            </w:r>
            <w:r>
              <w:rPr>
                <w:rFonts w:hint="eastAsia" w:ascii="宋体" w:hAnsi="宋体" w:eastAsia="宋体" w:cs="宋体"/>
                <w:i w:val="0"/>
                <w:iCs w:val="0"/>
                <w:caps w:val="0"/>
                <w:color w:val="000000"/>
                <w:spacing w:val="0"/>
                <w:kern w:val="0"/>
                <w:sz w:val="24"/>
                <w:szCs w:val="24"/>
                <w:bdr w:val="none" w:color="auto" w:sz="0" w:space="0"/>
                <w:lang w:val="en-US" w:eastAsia="zh-CN" w:bidi="ar"/>
              </w:rPr>
              <w:t>文字学、美术与书法专业研究方向要求为书法(或篆刻)方向；设计学专业研究方向要求为广告设计、数字媒体设计等相关方向</w:t>
            </w:r>
          </w:p>
        </w:tc>
        <w:tc>
          <w:tcPr>
            <w:tcW w:w="2012" w:type="dxa"/>
            <w:tcBorders>
              <w:top w:val="nil"/>
              <w:left w:val="nil"/>
              <w:bottom w:val="single" w:color="000000" w:sz="8" w:space="0"/>
              <w:right w:val="single" w:color="000000" w:sz="8" w:space="0"/>
            </w:tcBorders>
            <w:shd w:val="clear"/>
            <w:tcMar>
              <w:left w:w="108" w:type="dxa"/>
              <w:right w:w="108" w:type="dxa"/>
            </w:tcMar>
            <w:vAlign w:val="center"/>
          </w:tcPr>
          <w:p w14:paraId="1823B75D">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李老师、</w:t>
            </w:r>
          </w:p>
          <w:p w14:paraId="419ADD04">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0595-22918005、</w:t>
            </w:r>
          </w:p>
          <w:p w14:paraId="327A8388">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qzsywcxy@126.com</w:t>
            </w:r>
          </w:p>
        </w:tc>
      </w:tr>
      <w:tr w14:paraId="20652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322" w:hRule="atLeast"/>
        </w:trPr>
        <w:tc>
          <w:tcPr>
            <w:tcW w:w="850"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57721D51">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A02</w:t>
            </w:r>
          </w:p>
        </w:tc>
        <w:tc>
          <w:tcPr>
            <w:tcW w:w="1225" w:type="dxa"/>
            <w:tcBorders>
              <w:top w:val="nil"/>
              <w:left w:val="nil"/>
              <w:bottom w:val="single" w:color="000000" w:sz="8" w:space="0"/>
              <w:right w:val="single" w:color="000000" w:sz="8" w:space="0"/>
            </w:tcBorders>
            <w:shd w:val="clear"/>
            <w:tcMar>
              <w:left w:w="108" w:type="dxa"/>
              <w:right w:w="108" w:type="dxa"/>
            </w:tcMar>
            <w:vAlign w:val="center"/>
          </w:tcPr>
          <w:p w14:paraId="3D851242">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陈守仁商学院教师</w:t>
            </w:r>
          </w:p>
        </w:tc>
        <w:tc>
          <w:tcPr>
            <w:tcW w:w="875" w:type="dxa"/>
            <w:tcBorders>
              <w:top w:val="nil"/>
              <w:left w:val="nil"/>
              <w:bottom w:val="single" w:color="000000" w:sz="8" w:space="0"/>
              <w:right w:val="single" w:color="000000" w:sz="8" w:space="0"/>
            </w:tcBorders>
            <w:shd w:val="clear"/>
            <w:tcMar>
              <w:left w:w="108" w:type="dxa"/>
              <w:right w:w="108" w:type="dxa"/>
            </w:tcMar>
            <w:vAlign w:val="center"/>
          </w:tcPr>
          <w:p w14:paraId="47DAD8EC">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研究生、博士</w:t>
            </w:r>
          </w:p>
        </w:tc>
        <w:tc>
          <w:tcPr>
            <w:tcW w:w="838" w:type="dxa"/>
            <w:tcBorders>
              <w:top w:val="nil"/>
              <w:left w:val="nil"/>
              <w:bottom w:val="single" w:color="000000" w:sz="8" w:space="0"/>
              <w:right w:val="single" w:color="000000" w:sz="8" w:space="0"/>
            </w:tcBorders>
            <w:shd w:val="clear"/>
            <w:tcMar>
              <w:left w:w="108" w:type="dxa"/>
              <w:right w:w="108" w:type="dxa"/>
            </w:tcMar>
            <w:vAlign w:val="center"/>
          </w:tcPr>
          <w:p w14:paraId="47EEB116">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1</w:t>
            </w:r>
          </w:p>
        </w:tc>
        <w:tc>
          <w:tcPr>
            <w:tcW w:w="2996" w:type="dxa"/>
            <w:tcBorders>
              <w:top w:val="nil"/>
              <w:left w:val="nil"/>
              <w:bottom w:val="single" w:color="000000" w:sz="8" w:space="0"/>
              <w:right w:val="single" w:color="000000" w:sz="8" w:space="0"/>
            </w:tcBorders>
            <w:shd w:val="clear"/>
            <w:tcMar>
              <w:left w:w="108" w:type="dxa"/>
              <w:right w:w="108" w:type="dxa"/>
            </w:tcMar>
            <w:vAlign w:val="center"/>
          </w:tcPr>
          <w:p w14:paraId="359DA457">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经济贸易类：</w:t>
            </w:r>
            <w:r>
              <w:rPr>
                <w:rFonts w:hint="eastAsia" w:ascii="宋体" w:hAnsi="宋体" w:eastAsia="宋体" w:cs="宋体"/>
                <w:i w:val="0"/>
                <w:iCs w:val="0"/>
                <w:caps w:val="0"/>
                <w:color w:val="000000"/>
                <w:spacing w:val="0"/>
                <w:kern w:val="0"/>
                <w:sz w:val="24"/>
                <w:szCs w:val="24"/>
                <w:bdr w:val="none" w:color="auto" w:sz="0" w:space="0"/>
                <w:lang w:val="en-US" w:eastAsia="zh-CN" w:bidi="ar"/>
              </w:rPr>
              <w:t>经济学、应用经济学、经济统计与分析、理论经济学、经济信息管理学、网络经济学、政治经济学、经济思想史、国民经济学、区域经济学、产业经济学、世界经济、西方经济学、国际贸易学、服务贸易学、国际经济与贸易、国际贸易、国际商务、国际贸易实务、商务经纪与代理、外贸、投资经济、对外经济贸易、金融贸易、服务外包、国际经济与贸易（外贸会计方向）等相关专业；             </w:t>
            </w:r>
          </w:p>
          <w:p w14:paraId="4CDE6C22">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财政金融类：</w:t>
            </w:r>
            <w:r>
              <w:rPr>
                <w:rFonts w:hint="eastAsia" w:ascii="宋体" w:hAnsi="宋体" w:eastAsia="宋体" w:cs="宋体"/>
                <w:i w:val="0"/>
                <w:iCs w:val="0"/>
                <w:caps w:val="0"/>
                <w:color w:val="000000"/>
                <w:spacing w:val="0"/>
                <w:kern w:val="0"/>
                <w:sz w:val="24"/>
                <w:szCs w:val="24"/>
                <w:bdr w:val="none" w:color="auto" w:sz="0" w:space="0"/>
                <w:lang w:val="en-US" w:eastAsia="zh-CN" w:bidi="ar"/>
              </w:rPr>
              <w:t>国际金融学、金融学、金融工程等相关专业。</w:t>
            </w:r>
          </w:p>
        </w:tc>
        <w:tc>
          <w:tcPr>
            <w:tcW w:w="1767" w:type="dxa"/>
            <w:tcBorders>
              <w:top w:val="nil"/>
              <w:left w:val="nil"/>
              <w:bottom w:val="single" w:color="000000" w:sz="8" w:space="0"/>
              <w:right w:val="single" w:color="000000" w:sz="8" w:space="0"/>
            </w:tcBorders>
            <w:shd w:val="clear"/>
            <w:tcMar>
              <w:left w:w="108" w:type="dxa"/>
              <w:right w:w="108" w:type="dxa"/>
            </w:tcMar>
            <w:vAlign w:val="center"/>
          </w:tcPr>
          <w:p w14:paraId="7354CE22">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both"/>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 </w:t>
            </w:r>
          </w:p>
        </w:tc>
        <w:tc>
          <w:tcPr>
            <w:tcW w:w="2012" w:type="dxa"/>
            <w:tcBorders>
              <w:top w:val="nil"/>
              <w:left w:val="nil"/>
              <w:bottom w:val="single" w:color="000000" w:sz="8" w:space="0"/>
              <w:right w:val="single" w:color="000000" w:sz="8" w:space="0"/>
            </w:tcBorders>
            <w:shd w:val="clear"/>
            <w:tcMar>
              <w:left w:w="108" w:type="dxa"/>
              <w:right w:w="108" w:type="dxa"/>
            </w:tcMar>
            <w:vAlign w:val="center"/>
          </w:tcPr>
          <w:p w14:paraId="09859494">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尤老师、</w:t>
            </w:r>
            <w:r>
              <w:rPr>
                <w:rFonts w:hint="eastAsia" w:ascii="宋体" w:hAnsi="宋体" w:eastAsia="宋体" w:cs="宋体"/>
                <w:i w:val="0"/>
                <w:iCs w:val="0"/>
                <w:caps w:val="0"/>
                <w:color w:val="000000"/>
                <w:spacing w:val="0"/>
                <w:kern w:val="0"/>
                <w:sz w:val="24"/>
                <w:szCs w:val="24"/>
                <w:bdr w:val="none" w:color="auto" w:sz="0" w:space="0"/>
                <w:lang w:val="en-US" w:eastAsia="zh-CN" w:bidi="ar"/>
              </w:rPr>
              <w:br w:type="textWrapping"/>
            </w:r>
            <w:r>
              <w:rPr>
                <w:rFonts w:hint="eastAsia" w:ascii="宋体" w:hAnsi="宋体" w:eastAsia="宋体" w:cs="宋体"/>
                <w:i w:val="0"/>
                <w:iCs w:val="0"/>
                <w:caps w:val="0"/>
                <w:color w:val="000000"/>
                <w:spacing w:val="0"/>
                <w:kern w:val="0"/>
                <w:sz w:val="24"/>
                <w:szCs w:val="24"/>
                <w:bdr w:val="none" w:color="auto" w:sz="0" w:space="0"/>
                <w:lang w:val="en-US" w:eastAsia="zh-CN" w:bidi="ar"/>
              </w:rPr>
              <w:t>0595-22919963、</w:t>
            </w:r>
          </w:p>
          <w:p w14:paraId="7DDF2797">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sxy@qztc.edu.cn</w:t>
            </w:r>
          </w:p>
        </w:tc>
      </w:tr>
      <w:tr w14:paraId="27ADA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98" w:hRule="atLeast"/>
        </w:trPr>
        <w:tc>
          <w:tcPr>
            <w:tcW w:w="850"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500A3625">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A03</w:t>
            </w:r>
          </w:p>
        </w:tc>
        <w:tc>
          <w:tcPr>
            <w:tcW w:w="1225" w:type="dxa"/>
            <w:tcBorders>
              <w:top w:val="nil"/>
              <w:left w:val="nil"/>
              <w:bottom w:val="single" w:color="000000" w:sz="8" w:space="0"/>
              <w:right w:val="single" w:color="000000" w:sz="8" w:space="0"/>
            </w:tcBorders>
            <w:shd w:val="clear"/>
            <w:tcMar>
              <w:left w:w="108" w:type="dxa"/>
              <w:right w:w="108" w:type="dxa"/>
            </w:tcMar>
            <w:vAlign w:val="center"/>
          </w:tcPr>
          <w:p w14:paraId="67BBE2E6">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马克思主义学院教师</w:t>
            </w:r>
          </w:p>
        </w:tc>
        <w:tc>
          <w:tcPr>
            <w:tcW w:w="875" w:type="dxa"/>
            <w:tcBorders>
              <w:top w:val="nil"/>
              <w:left w:val="nil"/>
              <w:bottom w:val="single" w:color="000000" w:sz="8" w:space="0"/>
              <w:right w:val="single" w:color="000000" w:sz="8" w:space="0"/>
            </w:tcBorders>
            <w:shd w:val="clear"/>
            <w:tcMar>
              <w:left w:w="108" w:type="dxa"/>
              <w:right w:w="108" w:type="dxa"/>
            </w:tcMar>
            <w:vAlign w:val="center"/>
          </w:tcPr>
          <w:p w14:paraId="7C6769CA">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研究生、博士</w:t>
            </w:r>
          </w:p>
        </w:tc>
        <w:tc>
          <w:tcPr>
            <w:tcW w:w="838" w:type="dxa"/>
            <w:tcBorders>
              <w:top w:val="nil"/>
              <w:left w:val="nil"/>
              <w:bottom w:val="single" w:color="000000" w:sz="8" w:space="0"/>
              <w:right w:val="single" w:color="000000" w:sz="8" w:space="0"/>
            </w:tcBorders>
            <w:shd w:val="clear"/>
            <w:tcMar>
              <w:left w:w="108" w:type="dxa"/>
              <w:right w:w="108" w:type="dxa"/>
            </w:tcMar>
            <w:vAlign w:val="center"/>
          </w:tcPr>
          <w:p w14:paraId="0BE359FA">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3</w:t>
            </w:r>
          </w:p>
        </w:tc>
        <w:tc>
          <w:tcPr>
            <w:tcW w:w="2996" w:type="dxa"/>
            <w:tcBorders>
              <w:top w:val="nil"/>
              <w:left w:val="nil"/>
              <w:bottom w:val="single" w:color="000000" w:sz="8" w:space="0"/>
              <w:right w:val="single" w:color="000000" w:sz="8" w:space="0"/>
            </w:tcBorders>
            <w:shd w:val="clear"/>
            <w:tcMar>
              <w:left w:w="108" w:type="dxa"/>
              <w:right w:w="108" w:type="dxa"/>
            </w:tcMar>
            <w:vAlign w:val="center"/>
          </w:tcPr>
          <w:p w14:paraId="0B6000F5">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kern w:val="0"/>
                <w:sz w:val="24"/>
                <w:szCs w:val="24"/>
                <w:bdr w:val="none" w:color="auto" w:sz="0" w:space="0"/>
                <w:lang w:val="en-US" w:eastAsia="zh-CN" w:bidi="ar"/>
              </w:rPr>
              <w:t>马克思主义理论类；</w:t>
            </w:r>
          </w:p>
          <w:p w14:paraId="70F25CB9">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kern w:val="0"/>
                <w:sz w:val="24"/>
                <w:szCs w:val="24"/>
                <w:bdr w:val="none" w:color="auto" w:sz="0" w:space="0"/>
                <w:lang w:val="en-US" w:eastAsia="zh-CN" w:bidi="ar"/>
              </w:rPr>
              <w:t>哲学类：</w:t>
            </w:r>
            <w:r>
              <w:rPr>
                <w:rFonts w:hint="eastAsia" w:ascii="宋体" w:hAnsi="宋体" w:eastAsia="宋体" w:cs="宋体"/>
                <w:b w:val="0"/>
                <w:bCs w:val="0"/>
                <w:i w:val="0"/>
                <w:iCs w:val="0"/>
                <w:caps w:val="0"/>
                <w:color w:val="333333"/>
                <w:spacing w:val="0"/>
                <w:kern w:val="0"/>
                <w:sz w:val="24"/>
                <w:szCs w:val="24"/>
                <w:bdr w:val="none" w:color="auto" w:sz="0" w:space="0"/>
                <w:lang w:val="en-US" w:eastAsia="zh-CN" w:bidi="ar"/>
              </w:rPr>
              <w:t>哲学；</w:t>
            </w:r>
          </w:p>
          <w:p w14:paraId="3A7205AB">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kern w:val="0"/>
                <w:sz w:val="24"/>
                <w:szCs w:val="24"/>
                <w:bdr w:val="none" w:color="auto" w:sz="0" w:space="0"/>
                <w:lang w:val="en-US" w:eastAsia="zh-CN" w:bidi="ar"/>
              </w:rPr>
              <w:t>经济贸易类：</w:t>
            </w:r>
            <w:r>
              <w:rPr>
                <w:rFonts w:hint="eastAsia" w:ascii="宋体" w:hAnsi="宋体" w:eastAsia="宋体" w:cs="宋体"/>
                <w:b w:val="0"/>
                <w:bCs w:val="0"/>
                <w:i w:val="0"/>
                <w:iCs w:val="0"/>
                <w:caps w:val="0"/>
                <w:color w:val="333333"/>
                <w:spacing w:val="0"/>
                <w:kern w:val="0"/>
                <w:sz w:val="24"/>
                <w:szCs w:val="24"/>
                <w:bdr w:val="none" w:color="auto" w:sz="0" w:space="0"/>
                <w:lang w:val="en-US" w:eastAsia="zh-CN" w:bidi="ar"/>
              </w:rPr>
              <w:t>理论经济学；</w:t>
            </w:r>
          </w:p>
          <w:p w14:paraId="7AD3DCC5">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kern w:val="0"/>
                <w:sz w:val="24"/>
                <w:szCs w:val="24"/>
                <w:bdr w:val="none" w:color="auto" w:sz="0" w:space="0"/>
                <w:lang w:val="en-US" w:eastAsia="zh-CN" w:bidi="ar"/>
              </w:rPr>
              <w:t>政治学类：</w:t>
            </w:r>
            <w:r>
              <w:rPr>
                <w:rFonts w:hint="eastAsia" w:ascii="宋体" w:hAnsi="宋体" w:eastAsia="宋体" w:cs="宋体"/>
                <w:b w:val="0"/>
                <w:bCs w:val="0"/>
                <w:i w:val="0"/>
                <w:iCs w:val="0"/>
                <w:caps w:val="0"/>
                <w:color w:val="333333"/>
                <w:spacing w:val="0"/>
                <w:kern w:val="0"/>
                <w:sz w:val="24"/>
                <w:szCs w:val="24"/>
                <w:bdr w:val="none" w:color="auto" w:sz="0" w:space="0"/>
                <w:lang w:val="en-US" w:eastAsia="zh-CN" w:bidi="ar"/>
              </w:rPr>
              <w:t>政治学；</w:t>
            </w:r>
          </w:p>
          <w:p w14:paraId="38E2B910">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kern w:val="0"/>
                <w:sz w:val="24"/>
                <w:szCs w:val="24"/>
                <w:bdr w:val="none" w:color="auto" w:sz="0" w:space="0"/>
                <w:lang w:val="en-US" w:eastAsia="zh-CN" w:bidi="ar"/>
              </w:rPr>
              <w:t>社会学类：</w:t>
            </w:r>
            <w:r>
              <w:rPr>
                <w:rFonts w:hint="eastAsia" w:ascii="宋体" w:hAnsi="宋体" w:eastAsia="宋体" w:cs="宋体"/>
                <w:b w:val="0"/>
                <w:bCs w:val="0"/>
                <w:i w:val="0"/>
                <w:iCs w:val="0"/>
                <w:caps w:val="0"/>
                <w:color w:val="333333"/>
                <w:spacing w:val="0"/>
                <w:kern w:val="0"/>
                <w:sz w:val="24"/>
                <w:szCs w:val="24"/>
                <w:bdr w:val="none" w:color="auto" w:sz="0" w:space="0"/>
                <w:lang w:val="en-US" w:eastAsia="zh-CN" w:bidi="ar"/>
              </w:rPr>
              <w:t>社会学；</w:t>
            </w:r>
          </w:p>
          <w:p w14:paraId="12BEC37C">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val="0"/>
                <w:bCs w:val="0"/>
                <w:i w:val="0"/>
                <w:iCs w:val="0"/>
                <w:caps w:val="0"/>
                <w:color w:val="333333"/>
                <w:spacing w:val="0"/>
                <w:kern w:val="0"/>
                <w:sz w:val="24"/>
                <w:szCs w:val="24"/>
                <w:bdr w:val="none" w:color="auto" w:sz="0" w:space="0"/>
                <w:lang w:val="en-US" w:eastAsia="zh-CN" w:bidi="ar"/>
              </w:rPr>
              <w:t>中共党史党建学等相关专业。</w:t>
            </w:r>
          </w:p>
        </w:tc>
        <w:tc>
          <w:tcPr>
            <w:tcW w:w="1767" w:type="dxa"/>
            <w:tcBorders>
              <w:top w:val="nil"/>
              <w:left w:val="nil"/>
              <w:bottom w:val="single" w:color="000000" w:sz="8" w:space="0"/>
              <w:right w:val="single" w:color="000000" w:sz="8" w:space="0"/>
            </w:tcBorders>
            <w:shd w:val="clear"/>
            <w:tcMar>
              <w:left w:w="108" w:type="dxa"/>
              <w:right w:w="108" w:type="dxa"/>
            </w:tcMar>
            <w:vAlign w:val="center"/>
          </w:tcPr>
          <w:p w14:paraId="641FBB91">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需为中共党员或中共预备党员</w:t>
            </w:r>
          </w:p>
        </w:tc>
        <w:tc>
          <w:tcPr>
            <w:tcW w:w="2012" w:type="dxa"/>
            <w:tcBorders>
              <w:top w:val="nil"/>
              <w:left w:val="nil"/>
              <w:bottom w:val="single" w:color="000000" w:sz="8" w:space="0"/>
              <w:right w:val="single" w:color="000000" w:sz="8" w:space="0"/>
            </w:tcBorders>
            <w:shd w:val="clear"/>
            <w:tcMar>
              <w:left w:w="108" w:type="dxa"/>
              <w:right w:w="108" w:type="dxa"/>
            </w:tcMar>
            <w:vAlign w:val="center"/>
          </w:tcPr>
          <w:p w14:paraId="60AC90A6">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陈老师、</w:t>
            </w:r>
          </w:p>
          <w:p w14:paraId="2BE917D4">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0595-28029550、</w:t>
            </w:r>
          </w:p>
          <w:p w14:paraId="6641ED03">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18030@qztc.edu.cn</w:t>
            </w:r>
          </w:p>
        </w:tc>
      </w:tr>
      <w:tr w14:paraId="4FF20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49" w:hRule="atLeast"/>
        </w:trPr>
        <w:tc>
          <w:tcPr>
            <w:tcW w:w="850" w:type="dxa"/>
            <w:tcBorders>
              <w:top w:val="nil"/>
              <w:left w:val="single" w:color="000000" w:sz="8" w:space="0"/>
              <w:bottom w:val="single" w:color="auto" w:sz="8" w:space="0"/>
              <w:right w:val="single" w:color="000000" w:sz="8" w:space="0"/>
            </w:tcBorders>
            <w:shd w:val="clear"/>
            <w:tcMar>
              <w:left w:w="108" w:type="dxa"/>
              <w:right w:w="108" w:type="dxa"/>
            </w:tcMar>
            <w:vAlign w:val="center"/>
          </w:tcPr>
          <w:p w14:paraId="7A971432">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A04</w:t>
            </w:r>
          </w:p>
        </w:tc>
        <w:tc>
          <w:tcPr>
            <w:tcW w:w="1225" w:type="dxa"/>
            <w:tcBorders>
              <w:top w:val="nil"/>
              <w:left w:val="nil"/>
              <w:bottom w:val="single" w:color="auto" w:sz="8" w:space="0"/>
              <w:right w:val="single" w:color="000000" w:sz="8" w:space="0"/>
            </w:tcBorders>
            <w:shd w:val="clear"/>
            <w:tcMar>
              <w:left w:w="108" w:type="dxa"/>
              <w:right w:w="108" w:type="dxa"/>
            </w:tcMar>
            <w:vAlign w:val="center"/>
          </w:tcPr>
          <w:p w14:paraId="3DDCA0D4">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物理与信息工程学院教师</w:t>
            </w:r>
          </w:p>
        </w:tc>
        <w:tc>
          <w:tcPr>
            <w:tcW w:w="875" w:type="dxa"/>
            <w:tcBorders>
              <w:top w:val="nil"/>
              <w:left w:val="nil"/>
              <w:bottom w:val="single" w:color="auto" w:sz="8" w:space="0"/>
              <w:right w:val="single" w:color="000000" w:sz="8" w:space="0"/>
            </w:tcBorders>
            <w:shd w:val="clear"/>
            <w:tcMar>
              <w:left w:w="108" w:type="dxa"/>
              <w:right w:w="108" w:type="dxa"/>
            </w:tcMar>
            <w:vAlign w:val="center"/>
          </w:tcPr>
          <w:p w14:paraId="25350BC4">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研究生、博士</w:t>
            </w:r>
          </w:p>
        </w:tc>
        <w:tc>
          <w:tcPr>
            <w:tcW w:w="838" w:type="dxa"/>
            <w:tcBorders>
              <w:top w:val="nil"/>
              <w:left w:val="nil"/>
              <w:bottom w:val="single" w:color="000000" w:sz="8" w:space="0"/>
              <w:right w:val="single" w:color="000000" w:sz="8" w:space="0"/>
            </w:tcBorders>
            <w:shd w:val="clear"/>
            <w:tcMar>
              <w:left w:w="108" w:type="dxa"/>
              <w:right w:w="108" w:type="dxa"/>
            </w:tcMar>
            <w:vAlign w:val="center"/>
          </w:tcPr>
          <w:p w14:paraId="3E8A2D92">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6</w:t>
            </w:r>
          </w:p>
        </w:tc>
        <w:tc>
          <w:tcPr>
            <w:tcW w:w="2996" w:type="dxa"/>
            <w:tcBorders>
              <w:top w:val="nil"/>
              <w:left w:val="nil"/>
              <w:bottom w:val="single" w:color="000000" w:sz="8" w:space="0"/>
              <w:right w:val="single" w:color="000000" w:sz="8" w:space="0"/>
            </w:tcBorders>
            <w:shd w:val="clear"/>
            <w:tcMar>
              <w:left w:w="108" w:type="dxa"/>
              <w:right w:w="108" w:type="dxa"/>
            </w:tcMar>
            <w:vAlign w:val="center"/>
          </w:tcPr>
          <w:p w14:paraId="7DC5FBBE">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物理学类、材料类、天文学类、通信信息类、电子信息类、电气自动化类、机械类、计算机科学与技术类、仪器仪表类、航空航天类、能源动力类等相关专业。</w:t>
            </w:r>
          </w:p>
        </w:tc>
        <w:tc>
          <w:tcPr>
            <w:tcW w:w="1767" w:type="dxa"/>
            <w:tcBorders>
              <w:top w:val="nil"/>
              <w:left w:val="nil"/>
              <w:bottom w:val="single" w:color="000000" w:sz="8" w:space="0"/>
              <w:right w:val="single" w:color="000000" w:sz="8" w:space="0"/>
            </w:tcBorders>
            <w:shd w:val="clear"/>
            <w:tcMar>
              <w:left w:w="108" w:type="dxa"/>
              <w:right w:w="108" w:type="dxa"/>
            </w:tcMar>
            <w:vAlign w:val="center"/>
          </w:tcPr>
          <w:p w14:paraId="1926F6CE">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both"/>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 </w:t>
            </w:r>
          </w:p>
        </w:tc>
        <w:tc>
          <w:tcPr>
            <w:tcW w:w="2012" w:type="dxa"/>
            <w:tcBorders>
              <w:top w:val="nil"/>
              <w:left w:val="nil"/>
              <w:bottom w:val="single" w:color="000000" w:sz="8" w:space="0"/>
              <w:right w:val="single" w:color="000000" w:sz="8" w:space="0"/>
            </w:tcBorders>
            <w:shd w:val="clear"/>
            <w:tcMar>
              <w:left w:w="108" w:type="dxa"/>
              <w:right w:w="108" w:type="dxa"/>
            </w:tcMar>
            <w:vAlign w:val="center"/>
          </w:tcPr>
          <w:p w14:paraId="184C7402">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朱老师、</w:t>
            </w:r>
          </w:p>
          <w:p w14:paraId="568986D0">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0595-22917084、</w:t>
            </w:r>
          </w:p>
          <w:p w14:paraId="3ECB91F6">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wxxy@qztc.edu.cn</w:t>
            </w:r>
          </w:p>
        </w:tc>
      </w:tr>
      <w:tr w14:paraId="7CBD8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647" w:hRule="atLeast"/>
        </w:trPr>
        <w:tc>
          <w:tcPr>
            <w:tcW w:w="850" w:type="dxa"/>
            <w:tcBorders>
              <w:top w:val="nil"/>
              <w:left w:val="single" w:color="auto" w:sz="8" w:space="0"/>
              <w:bottom w:val="single" w:color="auto" w:sz="8" w:space="0"/>
              <w:right w:val="single" w:color="000000" w:sz="8" w:space="0"/>
            </w:tcBorders>
            <w:shd w:val="clear"/>
            <w:tcMar>
              <w:left w:w="108" w:type="dxa"/>
              <w:right w:w="108" w:type="dxa"/>
            </w:tcMar>
            <w:vAlign w:val="center"/>
          </w:tcPr>
          <w:p w14:paraId="2331F27E">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A05</w:t>
            </w:r>
          </w:p>
        </w:tc>
        <w:tc>
          <w:tcPr>
            <w:tcW w:w="1225" w:type="dxa"/>
            <w:tcBorders>
              <w:top w:val="nil"/>
              <w:left w:val="nil"/>
              <w:bottom w:val="single" w:color="auto" w:sz="8" w:space="0"/>
              <w:right w:val="single" w:color="000000" w:sz="8" w:space="0"/>
            </w:tcBorders>
            <w:shd w:val="clear"/>
            <w:tcMar>
              <w:left w:w="108" w:type="dxa"/>
              <w:right w:w="108" w:type="dxa"/>
            </w:tcMar>
            <w:vAlign w:val="center"/>
          </w:tcPr>
          <w:p w14:paraId="45BDB833">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光电工程系教师</w:t>
            </w:r>
          </w:p>
        </w:tc>
        <w:tc>
          <w:tcPr>
            <w:tcW w:w="875" w:type="dxa"/>
            <w:tcBorders>
              <w:top w:val="nil"/>
              <w:left w:val="nil"/>
              <w:bottom w:val="single" w:color="auto" w:sz="8" w:space="0"/>
              <w:right w:val="single" w:color="auto" w:sz="8" w:space="0"/>
            </w:tcBorders>
            <w:shd w:val="clear"/>
            <w:tcMar>
              <w:left w:w="108" w:type="dxa"/>
              <w:right w:w="108" w:type="dxa"/>
            </w:tcMar>
            <w:vAlign w:val="center"/>
          </w:tcPr>
          <w:p w14:paraId="1BB69373">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研究生、博士</w:t>
            </w:r>
          </w:p>
        </w:tc>
        <w:tc>
          <w:tcPr>
            <w:tcW w:w="838" w:type="dxa"/>
            <w:tcBorders>
              <w:top w:val="nil"/>
              <w:left w:val="nil"/>
              <w:bottom w:val="single" w:color="000000" w:sz="8" w:space="0"/>
              <w:right w:val="single" w:color="000000" w:sz="8" w:space="0"/>
            </w:tcBorders>
            <w:shd w:val="clear"/>
            <w:tcMar>
              <w:left w:w="108" w:type="dxa"/>
              <w:right w:w="108" w:type="dxa"/>
            </w:tcMar>
            <w:vAlign w:val="center"/>
          </w:tcPr>
          <w:p w14:paraId="24492D8C">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4</w:t>
            </w:r>
          </w:p>
        </w:tc>
        <w:tc>
          <w:tcPr>
            <w:tcW w:w="2996" w:type="dxa"/>
            <w:tcBorders>
              <w:top w:val="nil"/>
              <w:left w:val="nil"/>
              <w:bottom w:val="single" w:color="000000" w:sz="8" w:space="0"/>
              <w:right w:val="single" w:color="000000" w:sz="8" w:space="0"/>
            </w:tcBorders>
            <w:shd w:val="clear"/>
            <w:tcMar>
              <w:left w:w="108" w:type="dxa"/>
              <w:right w:w="108" w:type="dxa"/>
            </w:tcMar>
            <w:vAlign w:val="center"/>
          </w:tcPr>
          <w:p w14:paraId="57C2AB46">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kern w:val="0"/>
                <w:sz w:val="24"/>
                <w:szCs w:val="24"/>
                <w:bdr w:val="none" w:color="auto" w:sz="0" w:space="0"/>
                <w:lang w:val="en-US" w:eastAsia="zh-CN" w:bidi="ar"/>
              </w:rPr>
              <w:t>电子信息类、仪器仪表类、计算机软件技术类、计算机硬件技术类、电气自动化类、通信信息类等相关专业。</w:t>
            </w:r>
          </w:p>
        </w:tc>
        <w:tc>
          <w:tcPr>
            <w:tcW w:w="1767" w:type="dxa"/>
            <w:tcBorders>
              <w:top w:val="nil"/>
              <w:left w:val="nil"/>
              <w:bottom w:val="single" w:color="000000" w:sz="8" w:space="0"/>
              <w:right w:val="single" w:color="000000" w:sz="8" w:space="0"/>
            </w:tcBorders>
            <w:shd w:val="clear"/>
            <w:tcMar>
              <w:left w:w="108" w:type="dxa"/>
              <w:right w:w="108" w:type="dxa"/>
            </w:tcMar>
            <w:vAlign w:val="center"/>
          </w:tcPr>
          <w:p w14:paraId="08FEDF53">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both"/>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 </w:t>
            </w:r>
          </w:p>
        </w:tc>
        <w:tc>
          <w:tcPr>
            <w:tcW w:w="2012" w:type="dxa"/>
            <w:tcBorders>
              <w:top w:val="nil"/>
              <w:left w:val="nil"/>
              <w:bottom w:val="single" w:color="000000" w:sz="8" w:space="0"/>
              <w:right w:val="single" w:color="000000" w:sz="8" w:space="0"/>
            </w:tcBorders>
            <w:shd w:val="clear"/>
            <w:tcMar>
              <w:left w:w="108" w:type="dxa"/>
              <w:right w:w="108" w:type="dxa"/>
            </w:tcMar>
            <w:vAlign w:val="center"/>
          </w:tcPr>
          <w:p w14:paraId="5356C045">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骆老师、</w:t>
            </w:r>
          </w:p>
          <w:p w14:paraId="780FDBEF">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0595-22003815、</w:t>
            </w:r>
          </w:p>
          <w:p w14:paraId="4E0AD4D8">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zngdxy@qztc.edu.cn</w:t>
            </w:r>
          </w:p>
        </w:tc>
      </w:tr>
      <w:tr w14:paraId="18314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76" w:hRule="atLeast"/>
        </w:trPr>
        <w:tc>
          <w:tcPr>
            <w:tcW w:w="850" w:type="dxa"/>
            <w:tcBorders>
              <w:top w:val="nil"/>
              <w:left w:val="single" w:color="auto" w:sz="8" w:space="0"/>
              <w:bottom w:val="single" w:color="auto" w:sz="8" w:space="0"/>
              <w:right w:val="single" w:color="000000" w:sz="8" w:space="0"/>
            </w:tcBorders>
            <w:shd w:val="clear"/>
            <w:tcMar>
              <w:left w:w="108" w:type="dxa"/>
              <w:right w:w="108" w:type="dxa"/>
            </w:tcMar>
            <w:vAlign w:val="center"/>
          </w:tcPr>
          <w:p w14:paraId="1251FA46">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A06</w:t>
            </w:r>
          </w:p>
        </w:tc>
        <w:tc>
          <w:tcPr>
            <w:tcW w:w="1225" w:type="dxa"/>
            <w:tcBorders>
              <w:top w:val="nil"/>
              <w:left w:val="nil"/>
              <w:bottom w:val="single" w:color="auto" w:sz="8" w:space="0"/>
              <w:right w:val="single" w:color="auto" w:sz="8" w:space="0"/>
            </w:tcBorders>
            <w:shd w:val="clear"/>
            <w:tcMar>
              <w:left w:w="108" w:type="dxa"/>
              <w:right w:w="108" w:type="dxa"/>
            </w:tcMar>
            <w:vAlign w:val="center"/>
          </w:tcPr>
          <w:p w14:paraId="337FE079">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数学与计算机科学学院教师</w:t>
            </w:r>
          </w:p>
        </w:tc>
        <w:tc>
          <w:tcPr>
            <w:tcW w:w="875" w:type="dxa"/>
            <w:tcBorders>
              <w:top w:val="nil"/>
              <w:left w:val="nil"/>
              <w:bottom w:val="single" w:color="000000" w:sz="8" w:space="0"/>
              <w:right w:val="single" w:color="000000" w:sz="8" w:space="0"/>
            </w:tcBorders>
            <w:shd w:val="clear"/>
            <w:tcMar>
              <w:left w:w="108" w:type="dxa"/>
              <w:right w:w="108" w:type="dxa"/>
            </w:tcMar>
            <w:vAlign w:val="center"/>
          </w:tcPr>
          <w:p w14:paraId="7A81C8C3">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研究生、博士</w:t>
            </w:r>
          </w:p>
        </w:tc>
        <w:tc>
          <w:tcPr>
            <w:tcW w:w="838" w:type="dxa"/>
            <w:tcBorders>
              <w:top w:val="nil"/>
              <w:left w:val="nil"/>
              <w:bottom w:val="single" w:color="000000" w:sz="8" w:space="0"/>
              <w:right w:val="single" w:color="000000" w:sz="8" w:space="0"/>
            </w:tcBorders>
            <w:shd w:val="clear"/>
            <w:tcMar>
              <w:left w:w="108" w:type="dxa"/>
              <w:right w:w="108" w:type="dxa"/>
            </w:tcMar>
            <w:vAlign w:val="center"/>
          </w:tcPr>
          <w:p w14:paraId="36AD5103">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5</w:t>
            </w:r>
          </w:p>
        </w:tc>
        <w:tc>
          <w:tcPr>
            <w:tcW w:w="2996" w:type="dxa"/>
            <w:tcBorders>
              <w:top w:val="nil"/>
              <w:left w:val="nil"/>
              <w:bottom w:val="single" w:color="000000" w:sz="8" w:space="0"/>
              <w:right w:val="single" w:color="000000" w:sz="8" w:space="0"/>
            </w:tcBorders>
            <w:shd w:val="clear"/>
            <w:tcMar>
              <w:left w:w="108" w:type="dxa"/>
              <w:right w:w="108" w:type="dxa"/>
            </w:tcMar>
            <w:vAlign w:val="center"/>
          </w:tcPr>
          <w:p w14:paraId="25991785">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计算机科学与技术类、计算机软件技术类、计算机网络技术类、计算机信息管理类、计算机多媒体技术类、计算机硬件技术类、计算机专门应用类、通信信息类、电子信息类、数学类、统计学类、系统科学类等相关专业；</w:t>
            </w:r>
          </w:p>
          <w:p w14:paraId="58576819">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电气自动化类：</w:t>
            </w:r>
            <w:r>
              <w:rPr>
                <w:rFonts w:hint="eastAsia" w:ascii="宋体" w:hAnsi="宋体" w:eastAsia="宋体" w:cs="宋体"/>
                <w:i w:val="0"/>
                <w:iCs w:val="0"/>
                <w:caps w:val="0"/>
                <w:color w:val="000000"/>
                <w:spacing w:val="0"/>
                <w:kern w:val="0"/>
                <w:sz w:val="24"/>
                <w:szCs w:val="24"/>
                <w:bdr w:val="none" w:color="auto" w:sz="0" w:space="0"/>
                <w:lang w:val="en-US" w:eastAsia="zh-CN" w:bidi="ar"/>
              </w:rPr>
              <w:t>嵌入式系统应用开发、嵌入式技术与应用、智能终端技术与应用、数字媒体技术、医学影像工程、医学信息工程、机器人工程、智能机器人技术、工业机器人技术等相关专业；</w:t>
            </w:r>
          </w:p>
          <w:p w14:paraId="40873980">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机械类：</w:t>
            </w:r>
            <w:r>
              <w:rPr>
                <w:rFonts w:hint="eastAsia" w:ascii="宋体" w:hAnsi="宋体" w:eastAsia="宋体" w:cs="宋体"/>
                <w:i w:val="0"/>
                <w:iCs w:val="0"/>
                <w:caps w:val="0"/>
                <w:color w:val="000000"/>
                <w:spacing w:val="0"/>
                <w:kern w:val="0"/>
                <w:sz w:val="24"/>
                <w:szCs w:val="24"/>
                <w:bdr w:val="none" w:color="auto" w:sz="0" w:space="0"/>
                <w:lang w:val="en-US" w:eastAsia="zh-CN" w:bidi="ar"/>
              </w:rPr>
              <w:t>计算机辅助设计与制造、计算机控制技术、智能控制技术、工业互联网应用等相关专业；</w:t>
            </w:r>
          </w:p>
          <w:p w14:paraId="2EF6C29D">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教育学类：</w:t>
            </w:r>
            <w:r>
              <w:rPr>
                <w:rFonts w:hint="eastAsia" w:ascii="宋体" w:hAnsi="宋体" w:eastAsia="宋体" w:cs="宋体"/>
                <w:i w:val="0"/>
                <w:iCs w:val="0"/>
                <w:caps w:val="0"/>
                <w:color w:val="000000"/>
                <w:spacing w:val="0"/>
                <w:kern w:val="0"/>
                <w:sz w:val="24"/>
                <w:szCs w:val="24"/>
                <w:bdr w:val="none" w:color="auto" w:sz="0" w:space="0"/>
                <w:lang w:val="en-US" w:eastAsia="zh-CN" w:bidi="ar"/>
              </w:rPr>
              <w:t>计算机教育、现代教育技术、数学教育、课程与教学论等相关专业。</w:t>
            </w:r>
          </w:p>
          <w:p w14:paraId="56A0CF8E">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 </w:t>
            </w:r>
          </w:p>
        </w:tc>
        <w:tc>
          <w:tcPr>
            <w:tcW w:w="1767" w:type="dxa"/>
            <w:tcBorders>
              <w:top w:val="nil"/>
              <w:left w:val="nil"/>
              <w:bottom w:val="single" w:color="000000" w:sz="8" w:space="0"/>
              <w:right w:val="single" w:color="000000" w:sz="8" w:space="0"/>
            </w:tcBorders>
            <w:shd w:val="clear"/>
            <w:tcMar>
              <w:left w:w="108" w:type="dxa"/>
              <w:right w:w="108" w:type="dxa"/>
            </w:tcMar>
            <w:vAlign w:val="center"/>
          </w:tcPr>
          <w:p w14:paraId="3FD4786C">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both"/>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 </w:t>
            </w:r>
          </w:p>
        </w:tc>
        <w:tc>
          <w:tcPr>
            <w:tcW w:w="2012" w:type="dxa"/>
            <w:tcBorders>
              <w:top w:val="nil"/>
              <w:left w:val="nil"/>
              <w:bottom w:val="single" w:color="000000" w:sz="8" w:space="0"/>
              <w:right w:val="single" w:color="000000" w:sz="8" w:space="0"/>
            </w:tcBorders>
            <w:shd w:val="clear"/>
            <w:tcMar>
              <w:left w:w="108" w:type="dxa"/>
              <w:right w:w="108" w:type="dxa"/>
            </w:tcMar>
            <w:vAlign w:val="center"/>
          </w:tcPr>
          <w:p w14:paraId="506223D7">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查老师、</w:t>
            </w:r>
          </w:p>
          <w:p w14:paraId="7DE4D223">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0595-22111805、</w:t>
            </w:r>
          </w:p>
          <w:p w14:paraId="3EA6C85D">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sjxy@qztc.edu.cn</w:t>
            </w:r>
          </w:p>
        </w:tc>
      </w:tr>
      <w:tr w14:paraId="1CD22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950" w:hRule="atLeast"/>
        </w:trPr>
        <w:tc>
          <w:tcPr>
            <w:tcW w:w="850"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4B412532">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A07</w:t>
            </w:r>
          </w:p>
        </w:tc>
        <w:tc>
          <w:tcPr>
            <w:tcW w:w="1225" w:type="dxa"/>
            <w:tcBorders>
              <w:top w:val="nil"/>
              <w:left w:val="nil"/>
              <w:bottom w:val="single" w:color="000000" w:sz="8" w:space="0"/>
              <w:right w:val="single" w:color="000000" w:sz="8" w:space="0"/>
            </w:tcBorders>
            <w:shd w:val="clear"/>
            <w:tcMar>
              <w:left w:w="108" w:type="dxa"/>
              <w:right w:w="108" w:type="dxa"/>
            </w:tcMar>
            <w:vAlign w:val="center"/>
          </w:tcPr>
          <w:p w14:paraId="36BEAFF6">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外国语学院教师</w:t>
            </w:r>
          </w:p>
        </w:tc>
        <w:tc>
          <w:tcPr>
            <w:tcW w:w="875" w:type="dxa"/>
            <w:tcBorders>
              <w:top w:val="nil"/>
              <w:left w:val="nil"/>
              <w:bottom w:val="single" w:color="000000" w:sz="8" w:space="0"/>
              <w:right w:val="single" w:color="000000" w:sz="8" w:space="0"/>
            </w:tcBorders>
            <w:shd w:val="clear"/>
            <w:tcMar>
              <w:left w:w="108" w:type="dxa"/>
              <w:right w:w="108" w:type="dxa"/>
            </w:tcMar>
            <w:vAlign w:val="center"/>
          </w:tcPr>
          <w:p w14:paraId="4F154D4F">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研究生、博士</w:t>
            </w:r>
          </w:p>
        </w:tc>
        <w:tc>
          <w:tcPr>
            <w:tcW w:w="838" w:type="dxa"/>
            <w:tcBorders>
              <w:top w:val="nil"/>
              <w:left w:val="nil"/>
              <w:bottom w:val="single" w:color="000000" w:sz="8" w:space="0"/>
              <w:right w:val="single" w:color="000000" w:sz="8" w:space="0"/>
            </w:tcBorders>
            <w:shd w:val="clear"/>
            <w:tcMar>
              <w:left w:w="108" w:type="dxa"/>
              <w:right w:w="108" w:type="dxa"/>
            </w:tcMar>
            <w:vAlign w:val="center"/>
          </w:tcPr>
          <w:p w14:paraId="561F965A">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2</w:t>
            </w:r>
          </w:p>
        </w:tc>
        <w:tc>
          <w:tcPr>
            <w:tcW w:w="2996" w:type="dxa"/>
            <w:tcBorders>
              <w:top w:val="nil"/>
              <w:left w:val="nil"/>
              <w:bottom w:val="single" w:color="000000" w:sz="8" w:space="0"/>
              <w:right w:val="single" w:color="000000" w:sz="8" w:space="0"/>
            </w:tcBorders>
            <w:shd w:val="clear"/>
            <w:tcMar>
              <w:left w:w="108" w:type="dxa"/>
              <w:right w:w="108" w:type="dxa"/>
            </w:tcMar>
            <w:vAlign w:val="center"/>
          </w:tcPr>
          <w:p w14:paraId="0550E829">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 </w:t>
            </w:r>
          </w:p>
          <w:p w14:paraId="3F4FD4BE">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外国语言文学类：</w:t>
            </w:r>
            <w:r>
              <w:rPr>
                <w:rFonts w:hint="eastAsia" w:ascii="宋体" w:hAnsi="宋体" w:eastAsia="宋体" w:cs="宋体"/>
                <w:b w:val="0"/>
                <w:bCs w:val="0"/>
                <w:i w:val="0"/>
                <w:iCs w:val="0"/>
                <w:caps w:val="0"/>
                <w:color w:val="000000"/>
                <w:spacing w:val="0"/>
                <w:kern w:val="0"/>
                <w:sz w:val="24"/>
                <w:szCs w:val="24"/>
                <w:bdr w:val="none" w:color="auto" w:sz="0" w:space="0"/>
                <w:lang w:val="en-US" w:eastAsia="zh-CN" w:bidi="ar"/>
              </w:rPr>
              <w:t>英语语言文学、阿拉伯语语言文学、西班牙语语言文学、外国语言学及应用语言学等相关专业； </w:t>
            </w:r>
            <w:r>
              <w:rPr>
                <w:rFonts w:hint="eastAsia" w:ascii="宋体" w:hAnsi="宋体" w:eastAsia="宋体" w:cs="宋体"/>
                <w:b/>
                <w:bCs/>
                <w:i w:val="0"/>
                <w:iCs w:val="0"/>
                <w:caps w:val="0"/>
                <w:color w:val="000000"/>
                <w:spacing w:val="0"/>
                <w:kern w:val="0"/>
                <w:sz w:val="24"/>
                <w:szCs w:val="24"/>
                <w:bdr w:val="none" w:color="auto" w:sz="0" w:space="0"/>
                <w:lang w:val="en-US" w:eastAsia="zh-CN" w:bidi="ar"/>
              </w:rPr>
              <w:t>                                         教育学类：</w:t>
            </w:r>
            <w:r>
              <w:rPr>
                <w:rFonts w:hint="eastAsia" w:ascii="宋体" w:hAnsi="宋体" w:eastAsia="宋体" w:cs="宋体"/>
                <w:b w:val="0"/>
                <w:bCs w:val="0"/>
                <w:i w:val="0"/>
                <w:iCs w:val="0"/>
                <w:caps w:val="0"/>
                <w:color w:val="000000"/>
                <w:spacing w:val="0"/>
                <w:kern w:val="0"/>
                <w:sz w:val="24"/>
                <w:szCs w:val="24"/>
                <w:bdr w:val="none" w:color="auto" w:sz="0" w:space="0"/>
                <w:lang w:val="en-US" w:eastAsia="zh-CN" w:bidi="ar"/>
              </w:rPr>
              <w:t>课程与教学论等相关专业；                              </w:t>
            </w:r>
          </w:p>
          <w:p w14:paraId="3401C9AE">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政治学类：</w:t>
            </w:r>
            <w:r>
              <w:rPr>
                <w:rFonts w:hint="eastAsia" w:ascii="宋体" w:hAnsi="宋体" w:eastAsia="宋体" w:cs="宋体"/>
                <w:b w:val="0"/>
                <w:bCs w:val="0"/>
                <w:i w:val="0"/>
                <w:iCs w:val="0"/>
                <w:caps w:val="0"/>
                <w:color w:val="000000"/>
                <w:spacing w:val="0"/>
                <w:kern w:val="0"/>
                <w:sz w:val="24"/>
                <w:szCs w:val="24"/>
                <w:bdr w:val="none" w:color="auto" w:sz="0" w:space="0"/>
                <w:lang w:val="en-US" w:eastAsia="zh-CN" w:bidi="ar"/>
              </w:rPr>
              <w:t>国际关系、国际政治、外交学等相关专业；                                                                </w:t>
            </w:r>
          </w:p>
          <w:p w14:paraId="66227CEF">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新闻传播学类：</w:t>
            </w:r>
            <w:r>
              <w:rPr>
                <w:rFonts w:hint="eastAsia" w:ascii="宋体" w:hAnsi="宋体" w:eastAsia="宋体" w:cs="宋体"/>
                <w:b w:val="0"/>
                <w:bCs w:val="0"/>
                <w:i w:val="0"/>
                <w:iCs w:val="0"/>
                <w:caps w:val="0"/>
                <w:color w:val="000000"/>
                <w:spacing w:val="0"/>
                <w:kern w:val="0"/>
                <w:sz w:val="24"/>
                <w:szCs w:val="24"/>
                <w:bdr w:val="none" w:color="auto" w:sz="0" w:space="0"/>
                <w:lang w:val="en-US" w:eastAsia="zh-CN" w:bidi="ar"/>
              </w:rPr>
              <w:t>传播学、新闻与传播、新闻传播学、网络与新媒体、媒体与文化分析、网络直播与运营、媒体营销等相关专业；</w:t>
            </w:r>
          </w:p>
          <w:p w14:paraId="0F4DD3FA">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val="0"/>
                <w:bCs w:val="0"/>
                <w:i w:val="0"/>
                <w:iCs w:val="0"/>
                <w:caps w:val="0"/>
                <w:color w:val="000000"/>
                <w:spacing w:val="0"/>
                <w:kern w:val="0"/>
                <w:sz w:val="24"/>
                <w:szCs w:val="24"/>
                <w:bdr w:val="none" w:color="auto" w:sz="0" w:space="0"/>
                <w:lang w:val="en-US" w:eastAsia="zh-CN" w:bidi="ar"/>
              </w:rPr>
              <w:t>区域国别研究、区域国别学理论方法、中外文明交流互鉴、全球与区域治理等相关专业。</w:t>
            </w:r>
            <w:r>
              <w:rPr>
                <w:rFonts w:hint="eastAsia" w:ascii="宋体" w:hAnsi="宋体" w:eastAsia="宋体" w:cs="宋体"/>
                <w:b w:val="0"/>
                <w:bCs w:val="0"/>
                <w:i w:val="0"/>
                <w:iCs w:val="0"/>
                <w:caps w:val="0"/>
                <w:color w:val="333333"/>
                <w:spacing w:val="0"/>
                <w:kern w:val="0"/>
                <w:sz w:val="24"/>
                <w:szCs w:val="24"/>
                <w:bdr w:val="none" w:color="auto" w:sz="0" w:space="0"/>
                <w:lang w:val="en-US" w:eastAsia="zh-CN" w:bidi="ar"/>
              </w:rPr>
              <w:t>                      </w:t>
            </w:r>
          </w:p>
          <w:p w14:paraId="7E581C15">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 </w:t>
            </w:r>
          </w:p>
        </w:tc>
        <w:tc>
          <w:tcPr>
            <w:tcW w:w="1767" w:type="dxa"/>
            <w:tcBorders>
              <w:top w:val="nil"/>
              <w:left w:val="nil"/>
              <w:bottom w:val="single" w:color="000000" w:sz="8" w:space="0"/>
              <w:right w:val="single" w:color="000000" w:sz="8" w:space="0"/>
            </w:tcBorders>
            <w:shd w:val="clear"/>
            <w:tcMar>
              <w:left w:w="108" w:type="dxa"/>
              <w:right w:w="108" w:type="dxa"/>
            </w:tcMar>
            <w:vAlign w:val="center"/>
          </w:tcPr>
          <w:p w14:paraId="5D2B0E1B">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both"/>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 </w:t>
            </w:r>
          </w:p>
        </w:tc>
        <w:tc>
          <w:tcPr>
            <w:tcW w:w="2012" w:type="dxa"/>
            <w:tcBorders>
              <w:top w:val="nil"/>
              <w:left w:val="nil"/>
              <w:bottom w:val="single" w:color="000000" w:sz="8" w:space="0"/>
              <w:right w:val="single" w:color="000000" w:sz="8" w:space="0"/>
            </w:tcBorders>
            <w:shd w:val="clear"/>
            <w:tcMar>
              <w:left w:w="108" w:type="dxa"/>
              <w:right w:w="108" w:type="dxa"/>
            </w:tcMar>
            <w:vAlign w:val="center"/>
          </w:tcPr>
          <w:p w14:paraId="1C2FB52D">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侯老师、</w:t>
            </w:r>
          </w:p>
          <w:p w14:paraId="5010AAB0">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0595-22918050、</w:t>
            </w:r>
          </w:p>
          <w:p w14:paraId="781325D1">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wgyxy@qztc.edu.cn</w:t>
            </w:r>
          </w:p>
        </w:tc>
      </w:tr>
      <w:tr w14:paraId="55EC5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60" w:hRule="atLeast"/>
        </w:trPr>
        <w:tc>
          <w:tcPr>
            <w:tcW w:w="850"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161F44C0">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A08</w:t>
            </w:r>
          </w:p>
        </w:tc>
        <w:tc>
          <w:tcPr>
            <w:tcW w:w="1225" w:type="dxa"/>
            <w:tcBorders>
              <w:top w:val="nil"/>
              <w:left w:val="nil"/>
              <w:bottom w:val="single" w:color="000000" w:sz="8" w:space="0"/>
              <w:right w:val="single" w:color="000000" w:sz="8" w:space="0"/>
            </w:tcBorders>
            <w:shd w:val="clear"/>
            <w:tcMar>
              <w:left w:w="108" w:type="dxa"/>
              <w:right w:w="108" w:type="dxa"/>
            </w:tcMar>
            <w:vAlign w:val="center"/>
          </w:tcPr>
          <w:p w14:paraId="0A7046C1">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资源与环境科学学院教师</w:t>
            </w:r>
          </w:p>
        </w:tc>
        <w:tc>
          <w:tcPr>
            <w:tcW w:w="875" w:type="dxa"/>
            <w:tcBorders>
              <w:top w:val="nil"/>
              <w:left w:val="nil"/>
              <w:bottom w:val="single" w:color="000000" w:sz="8" w:space="0"/>
              <w:right w:val="single" w:color="000000" w:sz="8" w:space="0"/>
            </w:tcBorders>
            <w:shd w:val="clear"/>
            <w:tcMar>
              <w:left w:w="108" w:type="dxa"/>
              <w:right w:w="108" w:type="dxa"/>
            </w:tcMar>
            <w:vAlign w:val="center"/>
          </w:tcPr>
          <w:p w14:paraId="27FD38DB">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研究生、博士</w:t>
            </w:r>
          </w:p>
        </w:tc>
        <w:tc>
          <w:tcPr>
            <w:tcW w:w="838" w:type="dxa"/>
            <w:tcBorders>
              <w:top w:val="nil"/>
              <w:left w:val="nil"/>
              <w:bottom w:val="single" w:color="000000" w:sz="8" w:space="0"/>
              <w:right w:val="single" w:color="000000" w:sz="8" w:space="0"/>
            </w:tcBorders>
            <w:shd w:val="clear"/>
            <w:tcMar>
              <w:left w:w="108" w:type="dxa"/>
              <w:right w:w="108" w:type="dxa"/>
            </w:tcMar>
            <w:vAlign w:val="center"/>
          </w:tcPr>
          <w:p w14:paraId="75361FBB">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2</w:t>
            </w:r>
          </w:p>
        </w:tc>
        <w:tc>
          <w:tcPr>
            <w:tcW w:w="2996" w:type="dxa"/>
            <w:tcBorders>
              <w:top w:val="nil"/>
              <w:left w:val="nil"/>
              <w:bottom w:val="single" w:color="000000" w:sz="8" w:space="0"/>
              <w:right w:val="single" w:color="000000" w:sz="8" w:space="0"/>
            </w:tcBorders>
            <w:shd w:val="clear"/>
            <w:tcMar>
              <w:left w:w="108" w:type="dxa"/>
              <w:right w:w="108" w:type="dxa"/>
            </w:tcMar>
            <w:vAlign w:val="center"/>
          </w:tcPr>
          <w:p w14:paraId="1B870543">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地理科学类、测绘类、环境生态类、环境安全技术类、地质学类等相关专业。</w:t>
            </w:r>
          </w:p>
        </w:tc>
        <w:tc>
          <w:tcPr>
            <w:tcW w:w="1767" w:type="dxa"/>
            <w:tcBorders>
              <w:top w:val="nil"/>
              <w:left w:val="nil"/>
              <w:bottom w:val="single" w:color="000000" w:sz="8" w:space="0"/>
              <w:right w:val="single" w:color="000000" w:sz="8" w:space="0"/>
            </w:tcBorders>
            <w:shd w:val="clear"/>
            <w:tcMar>
              <w:left w:w="108" w:type="dxa"/>
              <w:right w:w="108" w:type="dxa"/>
            </w:tcMar>
            <w:vAlign w:val="center"/>
          </w:tcPr>
          <w:p w14:paraId="77C9103A">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具有教师系列或社会科学研究系列或工程技术系列副高级及以上专业技术职务任职资格</w:t>
            </w:r>
          </w:p>
        </w:tc>
        <w:tc>
          <w:tcPr>
            <w:tcW w:w="2012" w:type="dxa"/>
            <w:tcBorders>
              <w:top w:val="nil"/>
              <w:left w:val="nil"/>
              <w:bottom w:val="single" w:color="000000" w:sz="8" w:space="0"/>
              <w:right w:val="single" w:color="000000" w:sz="8" w:space="0"/>
            </w:tcBorders>
            <w:shd w:val="clear"/>
            <w:tcMar>
              <w:left w:w="108" w:type="dxa"/>
              <w:right w:w="108" w:type="dxa"/>
            </w:tcMar>
            <w:vAlign w:val="center"/>
          </w:tcPr>
          <w:p w14:paraId="7BE76A41">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汪老师、</w:t>
            </w:r>
          </w:p>
          <w:p w14:paraId="54EAFFD2">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0595-22919980、</w:t>
            </w:r>
          </w:p>
          <w:p w14:paraId="70769DF5">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zhxy@qztc.edu.cn</w:t>
            </w:r>
          </w:p>
        </w:tc>
      </w:tr>
      <w:tr w14:paraId="58C8F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033" w:hRule="atLeast"/>
        </w:trPr>
        <w:tc>
          <w:tcPr>
            <w:tcW w:w="850"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5C88F87E">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A09</w:t>
            </w:r>
          </w:p>
        </w:tc>
        <w:tc>
          <w:tcPr>
            <w:tcW w:w="1225" w:type="dxa"/>
            <w:tcBorders>
              <w:top w:val="nil"/>
              <w:left w:val="nil"/>
              <w:bottom w:val="single" w:color="000000" w:sz="8" w:space="0"/>
              <w:right w:val="single" w:color="000000" w:sz="8" w:space="0"/>
            </w:tcBorders>
            <w:shd w:val="clear"/>
            <w:tcMar>
              <w:left w:w="108" w:type="dxa"/>
              <w:right w:w="108" w:type="dxa"/>
            </w:tcMar>
            <w:vAlign w:val="center"/>
          </w:tcPr>
          <w:p w14:paraId="40250233">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海洋与食品学院教师</w:t>
            </w:r>
          </w:p>
        </w:tc>
        <w:tc>
          <w:tcPr>
            <w:tcW w:w="875" w:type="dxa"/>
            <w:tcBorders>
              <w:top w:val="nil"/>
              <w:left w:val="nil"/>
              <w:bottom w:val="single" w:color="000000" w:sz="8" w:space="0"/>
              <w:right w:val="single" w:color="000000" w:sz="8" w:space="0"/>
            </w:tcBorders>
            <w:shd w:val="clear"/>
            <w:tcMar>
              <w:left w:w="108" w:type="dxa"/>
              <w:right w:w="108" w:type="dxa"/>
            </w:tcMar>
            <w:vAlign w:val="center"/>
          </w:tcPr>
          <w:p w14:paraId="001AE901">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研究生、博士</w:t>
            </w:r>
          </w:p>
        </w:tc>
        <w:tc>
          <w:tcPr>
            <w:tcW w:w="838" w:type="dxa"/>
            <w:tcBorders>
              <w:top w:val="nil"/>
              <w:left w:val="nil"/>
              <w:bottom w:val="single" w:color="000000" w:sz="8" w:space="0"/>
              <w:right w:val="single" w:color="000000" w:sz="8" w:space="0"/>
            </w:tcBorders>
            <w:shd w:val="clear"/>
            <w:tcMar>
              <w:left w:w="108" w:type="dxa"/>
              <w:right w:w="108" w:type="dxa"/>
            </w:tcMar>
            <w:vAlign w:val="center"/>
          </w:tcPr>
          <w:p w14:paraId="631514CD">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2</w:t>
            </w:r>
          </w:p>
        </w:tc>
        <w:tc>
          <w:tcPr>
            <w:tcW w:w="2996" w:type="dxa"/>
            <w:tcBorders>
              <w:top w:val="nil"/>
              <w:left w:val="nil"/>
              <w:bottom w:val="single" w:color="000000" w:sz="8" w:space="0"/>
              <w:right w:val="single" w:color="000000" w:sz="8" w:space="0"/>
            </w:tcBorders>
            <w:shd w:val="clear"/>
            <w:tcMar>
              <w:left w:w="108" w:type="dxa"/>
              <w:right w:w="108" w:type="dxa"/>
            </w:tcMar>
            <w:vAlign w:val="center"/>
          </w:tcPr>
          <w:p w14:paraId="04A3B6E9">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水产类、食品科学与工程类、生物科学类、海洋科学类等相关专业。</w:t>
            </w:r>
          </w:p>
        </w:tc>
        <w:tc>
          <w:tcPr>
            <w:tcW w:w="1767" w:type="dxa"/>
            <w:tcBorders>
              <w:top w:val="nil"/>
              <w:left w:val="nil"/>
              <w:bottom w:val="single" w:color="000000" w:sz="8" w:space="0"/>
              <w:right w:val="single" w:color="000000" w:sz="8" w:space="0"/>
            </w:tcBorders>
            <w:shd w:val="clear"/>
            <w:tcMar>
              <w:left w:w="108" w:type="dxa"/>
              <w:right w:w="108" w:type="dxa"/>
            </w:tcMar>
            <w:vAlign w:val="center"/>
          </w:tcPr>
          <w:p w14:paraId="7413038F">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both"/>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 </w:t>
            </w:r>
          </w:p>
        </w:tc>
        <w:tc>
          <w:tcPr>
            <w:tcW w:w="2012" w:type="dxa"/>
            <w:tcBorders>
              <w:top w:val="nil"/>
              <w:left w:val="nil"/>
              <w:bottom w:val="single" w:color="000000" w:sz="8" w:space="0"/>
              <w:right w:val="single" w:color="000000" w:sz="8" w:space="0"/>
            </w:tcBorders>
            <w:shd w:val="clear"/>
            <w:tcMar>
              <w:left w:w="108" w:type="dxa"/>
              <w:right w:w="108" w:type="dxa"/>
            </w:tcMar>
            <w:vAlign w:val="center"/>
          </w:tcPr>
          <w:p w14:paraId="62C7F6F7">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洪老师、</w:t>
            </w:r>
          </w:p>
          <w:p w14:paraId="7336724C">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0595-22919563、</w:t>
            </w:r>
          </w:p>
          <w:p w14:paraId="4F79336F">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hsxy@qztc.edu.cn</w:t>
            </w:r>
          </w:p>
        </w:tc>
      </w:tr>
      <w:tr w14:paraId="5588F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476" w:hRule="atLeast"/>
        </w:trPr>
        <w:tc>
          <w:tcPr>
            <w:tcW w:w="850"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2F25D855">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A10</w:t>
            </w:r>
          </w:p>
        </w:tc>
        <w:tc>
          <w:tcPr>
            <w:tcW w:w="1225" w:type="dxa"/>
            <w:tcBorders>
              <w:top w:val="nil"/>
              <w:left w:val="nil"/>
              <w:bottom w:val="single" w:color="000000" w:sz="8" w:space="0"/>
              <w:right w:val="single" w:color="000000" w:sz="8" w:space="0"/>
            </w:tcBorders>
            <w:shd w:val="clear"/>
            <w:tcMar>
              <w:left w:w="108" w:type="dxa"/>
              <w:right w:w="108" w:type="dxa"/>
            </w:tcMar>
            <w:vAlign w:val="center"/>
          </w:tcPr>
          <w:p w14:paraId="3C92ADD5">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化工与材料学院教师</w:t>
            </w:r>
          </w:p>
        </w:tc>
        <w:tc>
          <w:tcPr>
            <w:tcW w:w="875" w:type="dxa"/>
            <w:tcBorders>
              <w:top w:val="nil"/>
              <w:left w:val="nil"/>
              <w:bottom w:val="single" w:color="000000" w:sz="8" w:space="0"/>
              <w:right w:val="single" w:color="000000" w:sz="8" w:space="0"/>
            </w:tcBorders>
            <w:shd w:val="clear"/>
            <w:tcMar>
              <w:left w:w="108" w:type="dxa"/>
              <w:right w:w="108" w:type="dxa"/>
            </w:tcMar>
            <w:vAlign w:val="center"/>
          </w:tcPr>
          <w:p w14:paraId="14DF134F">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研究生、博士</w:t>
            </w:r>
          </w:p>
        </w:tc>
        <w:tc>
          <w:tcPr>
            <w:tcW w:w="838" w:type="dxa"/>
            <w:tcBorders>
              <w:top w:val="nil"/>
              <w:left w:val="nil"/>
              <w:bottom w:val="single" w:color="000000" w:sz="8" w:space="0"/>
              <w:right w:val="single" w:color="000000" w:sz="8" w:space="0"/>
            </w:tcBorders>
            <w:shd w:val="clear"/>
            <w:tcMar>
              <w:left w:w="108" w:type="dxa"/>
              <w:right w:w="108" w:type="dxa"/>
            </w:tcMar>
            <w:vAlign w:val="center"/>
          </w:tcPr>
          <w:p w14:paraId="13AE98AC">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2</w:t>
            </w:r>
          </w:p>
        </w:tc>
        <w:tc>
          <w:tcPr>
            <w:tcW w:w="2996" w:type="dxa"/>
            <w:tcBorders>
              <w:top w:val="nil"/>
              <w:left w:val="nil"/>
              <w:bottom w:val="single" w:color="000000" w:sz="8" w:space="0"/>
              <w:right w:val="single" w:color="000000" w:sz="8" w:space="0"/>
            </w:tcBorders>
            <w:shd w:val="clear"/>
            <w:tcMar>
              <w:left w:w="108" w:type="dxa"/>
              <w:right w:w="108" w:type="dxa"/>
            </w:tcMar>
            <w:vAlign w:val="center"/>
          </w:tcPr>
          <w:p w14:paraId="2CA755AD">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kern w:val="0"/>
                <w:sz w:val="24"/>
                <w:szCs w:val="24"/>
                <w:bdr w:val="none" w:color="auto" w:sz="0" w:space="0"/>
                <w:lang w:val="en-US" w:eastAsia="zh-CN" w:bidi="ar"/>
              </w:rPr>
              <w:t>化工与制药类、材料类、地矿类等相关专业；</w:t>
            </w:r>
          </w:p>
          <w:p w14:paraId="35208F8C">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kern w:val="0"/>
                <w:sz w:val="24"/>
                <w:szCs w:val="24"/>
                <w:bdr w:val="none" w:color="auto" w:sz="0" w:space="0"/>
                <w:lang w:val="en-US" w:eastAsia="zh-CN" w:bidi="ar"/>
              </w:rPr>
              <w:t>教育学类：</w:t>
            </w:r>
            <w:r>
              <w:rPr>
                <w:rFonts w:hint="eastAsia" w:ascii="宋体" w:hAnsi="宋体" w:eastAsia="宋体" w:cs="宋体"/>
                <w:b w:val="0"/>
                <w:bCs w:val="0"/>
                <w:i w:val="0"/>
                <w:iCs w:val="0"/>
                <w:caps w:val="0"/>
                <w:color w:val="333333"/>
                <w:spacing w:val="0"/>
                <w:kern w:val="0"/>
                <w:sz w:val="24"/>
                <w:szCs w:val="24"/>
                <w:bdr w:val="none" w:color="auto" w:sz="0" w:space="0"/>
                <w:lang w:val="en-US" w:eastAsia="zh-CN" w:bidi="ar"/>
              </w:rPr>
              <w:t>课程与教学论、化学教育、学科教学（化学）等相关专业；</w:t>
            </w:r>
          </w:p>
          <w:p w14:paraId="2DA3CAC7">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kern w:val="0"/>
                <w:sz w:val="24"/>
                <w:szCs w:val="24"/>
                <w:bdr w:val="none" w:color="auto" w:sz="0" w:space="0"/>
                <w:lang w:val="en-US" w:eastAsia="zh-CN" w:bidi="ar"/>
              </w:rPr>
              <w:t>土建类：</w:t>
            </w:r>
            <w:r>
              <w:rPr>
                <w:rFonts w:hint="eastAsia" w:ascii="宋体" w:hAnsi="宋体" w:eastAsia="宋体" w:cs="宋体"/>
                <w:b w:val="0"/>
                <w:bCs w:val="0"/>
                <w:i w:val="0"/>
                <w:iCs w:val="0"/>
                <w:caps w:val="0"/>
                <w:color w:val="333333"/>
                <w:spacing w:val="0"/>
                <w:kern w:val="0"/>
                <w:sz w:val="24"/>
                <w:szCs w:val="24"/>
                <w:bdr w:val="none" w:color="auto" w:sz="0" w:space="0"/>
                <w:lang w:val="en-US" w:eastAsia="zh-CN" w:bidi="ar"/>
              </w:rPr>
              <w:t>土木工程、土木工程材料等相关专业。</w:t>
            </w:r>
          </w:p>
        </w:tc>
        <w:tc>
          <w:tcPr>
            <w:tcW w:w="1767" w:type="dxa"/>
            <w:tcBorders>
              <w:top w:val="nil"/>
              <w:left w:val="nil"/>
              <w:bottom w:val="single" w:color="000000" w:sz="8" w:space="0"/>
              <w:right w:val="single" w:color="000000" w:sz="8" w:space="0"/>
            </w:tcBorders>
            <w:shd w:val="clear"/>
            <w:tcMar>
              <w:left w:w="108" w:type="dxa"/>
              <w:right w:w="108" w:type="dxa"/>
            </w:tcMar>
            <w:vAlign w:val="center"/>
          </w:tcPr>
          <w:p w14:paraId="0ED64AD0">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both"/>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 </w:t>
            </w:r>
          </w:p>
        </w:tc>
        <w:tc>
          <w:tcPr>
            <w:tcW w:w="2012" w:type="dxa"/>
            <w:vMerge w:val="restart"/>
            <w:tcBorders>
              <w:top w:val="nil"/>
              <w:left w:val="nil"/>
              <w:bottom w:val="nil"/>
              <w:right w:val="single" w:color="000000" w:sz="8" w:space="0"/>
            </w:tcBorders>
            <w:shd w:val="clear"/>
            <w:tcMar>
              <w:left w:w="108" w:type="dxa"/>
              <w:right w:w="108" w:type="dxa"/>
            </w:tcMar>
            <w:vAlign w:val="center"/>
          </w:tcPr>
          <w:p w14:paraId="4E9B5E23">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曾老师、</w:t>
            </w:r>
          </w:p>
          <w:p w14:paraId="7FEBC895">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0595-22870772、</w:t>
            </w:r>
          </w:p>
          <w:p w14:paraId="4415E68C">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hgxy@qztc.edu.cn</w:t>
            </w:r>
          </w:p>
        </w:tc>
      </w:tr>
      <w:tr w14:paraId="0F0A3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494" w:hRule="atLeast"/>
        </w:trPr>
        <w:tc>
          <w:tcPr>
            <w:tcW w:w="850"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53260C78">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A11</w:t>
            </w:r>
          </w:p>
        </w:tc>
        <w:tc>
          <w:tcPr>
            <w:tcW w:w="1225" w:type="dxa"/>
            <w:tcBorders>
              <w:top w:val="nil"/>
              <w:left w:val="nil"/>
              <w:bottom w:val="single" w:color="000000" w:sz="8" w:space="0"/>
              <w:right w:val="single" w:color="000000" w:sz="8" w:space="0"/>
            </w:tcBorders>
            <w:shd w:val="clear"/>
            <w:tcMar>
              <w:left w:w="108" w:type="dxa"/>
              <w:right w:w="108" w:type="dxa"/>
            </w:tcMar>
            <w:vAlign w:val="center"/>
          </w:tcPr>
          <w:p w14:paraId="417875E9">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化工与材料学院教师</w:t>
            </w:r>
          </w:p>
        </w:tc>
        <w:tc>
          <w:tcPr>
            <w:tcW w:w="875" w:type="dxa"/>
            <w:tcBorders>
              <w:top w:val="nil"/>
              <w:left w:val="nil"/>
              <w:bottom w:val="single" w:color="000000" w:sz="8" w:space="0"/>
              <w:right w:val="single" w:color="000000" w:sz="8" w:space="0"/>
            </w:tcBorders>
            <w:shd w:val="clear"/>
            <w:tcMar>
              <w:left w:w="108" w:type="dxa"/>
              <w:right w:w="108" w:type="dxa"/>
            </w:tcMar>
            <w:vAlign w:val="center"/>
          </w:tcPr>
          <w:p w14:paraId="50433100">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研究生、博士</w:t>
            </w:r>
          </w:p>
        </w:tc>
        <w:tc>
          <w:tcPr>
            <w:tcW w:w="838" w:type="dxa"/>
            <w:tcBorders>
              <w:top w:val="nil"/>
              <w:left w:val="nil"/>
              <w:bottom w:val="single" w:color="000000" w:sz="8" w:space="0"/>
              <w:right w:val="single" w:color="000000" w:sz="8" w:space="0"/>
            </w:tcBorders>
            <w:shd w:val="clear"/>
            <w:tcMar>
              <w:left w:w="108" w:type="dxa"/>
              <w:right w:w="108" w:type="dxa"/>
            </w:tcMar>
            <w:vAlign w:val="center"/>
          </w:tcPr>
          <w:p w14:paraId="6AB6B179">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1</w:t>
            </w:r>
          </w:p>
        </w:tc>
        <w:tc>
          <w:tcPr>
            <w:tcW w:w="2996" w:type="dxa"/>
            <w:tcBorders>
              <w:top w:val="nil"/>
              <w:left w:val="nil"/>
              <w:bottom w:val="single" w:color="000000" w:sz="8" w:space="0"/>
              <w:right w:val="single" w:color="000000" w:sz="8" w:space="0"/>
            </w:tcBorders>
            <w:shd w:val="clear"/>
            <w:tcMar>
              <w:left w:w="108" w:type="dxa"/>
              <w:right w:w="108" w:type="dxa"/>
            </w:tcMar>
            <w:vAlign w:val="center"/>
          </w:tcPr>
          <w:p w14:paraId="6B2A41B3">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kern w:val="0"/>
                <w:sz w:val="24"/>
                <w:szCs w:val="24"/>
                <w:bdr w:val="none" w:color="auto" w:sz="0" w:space="0"/>
                <w:lang w:val="en-US" w:eastAsia="zh-CN" w:bidi="ar"/>
              </w:rPr>
              <w:t>材料类；</w:t>
            </w:r>
          </w:p>
          <w:p w14:paraId="5327EE79">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kern w:val="0"/>
                <w:sz w:val="24"/>
                <w:szCs w:val="24"/>
                <w:bdr w:val="none" w:color="auto" w:sz="0" w:space="0"/>
                <w:lang w:val="en-US" w:eastAsia="zh-CN" w:bidi="ar"/>
              </w:rPr>
              <w:t>土建类：</w:t>
            </w:r>
            <w:r>
              <w:rPr>
                <w:rFonts w:hint="eastAsia" w:ascii="宋体" w:hAnsi="宋体" w:eastAsia="宋体" w:cs="宋体"/>
                <w:b w:val="0"/>
                <w:bCs w:val="0"/>
                <w:i w:val="0"/>
                <w:iCs w:val="0"/>
                <w:caps w:val="0"/>
                <w:color w:val="333333"/>
                <w:spacing w:val="0"/>
                <w:kern w:val="0"/>
                <w:sz w:val="24"/>
                <w:szCs w:val="24"/>
                <w:bdr w:val="none" w:color="auto" w:sz="0" w:space="0"/>
                <w:lang w:val="en-US" w:eastAsia="zh-CN" w:bidi="ar"/>
              </w:rPr>
              <w:t>土木工程、土木工程材料等相关专业。</w:t>
            </w:r>
          </w:p>
        </w:tc>
        <w:tc>
          <w:tcPr>
            <w:tcW w:w="1767" w:type="dxa"/>
            <w:tcBorders>
              <w:top w:val="nil"/>
              <w:left w:val="nil"/>
              <w:bottom w:val="single" w:color="000000" w:sz="8" w:space="0"/>
              <w:right w:val="single" w:color="000000" w:sz="8" w:space="0"/>
            </w:tcBorders>
            <w:shd w:val="clear"/>
            <w:tcMar>
              <w:left w:w="108" w:type="dxa"/>
              <w:right w:w="108" w:type="dxa"/>
            </w:tcMar>
            <w:vAlign w:val="center"/>
          </w:tcPr>
          <w:p w14:paraId="72DC4C3A">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both"/>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具有教师系列或工程技术系列副高级及以上专业技术职务任职资格</w:t>
            </w:r>
          </w:p>
        </w:tc>
        <w:tc>
          <w:tcPr>
            <w:tcW w:w="2012" w:type="dxa"/>
            <w:vMerge w:val="continue"/>
            <w:tcBorders>
              <w:top w:val="nil"/>
              <w:left w:val="nil"/>
              <w:bottom w:val="nil"/>
              <w:right w:val="single" w:color="000000" w:sz="8" w:space="0"/>
            </w:tcBorders>
            <w:shd w:val="clear"/>
            <w:tcMar>
              <w:left w:w="108" w:type="dxa"/>
              <w:right w:w="108" w:type="dxa"/>
            </w:tcMar>
            <w:vAlign w:val="center"/>
          </w:tcPr>
          <w:p w14:paraId="20284C2D">
            <w:pPr>
              <w:jc w:val="both"/>
              <w:rPr>
                <w:rFonts w:hint="eastAsia" w:ascii="宋体" w:hAnsi="宋体" w:eastAsia="宋体" w:cs="宋体"/>
                <w:i w:val="0"/>
                <w:iCs w:val="0"/>
                <w:caps w:val="0"/>
                <w:color w:val="333333"/>
                <w:spacing w:val="0"/>
                <w:sz w:val="24"/>
                <w:szCs w:val="24"/>
              </w:rPr>
            </w:pPr>
          </w:p>
        </w:tc>
      </w:tr>
      <w:tr w14:paraId="6E236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86" w:hRule="atLeast"/>
        </w:trPr>
        <w:tc>
          <w:tcPr>
            <w:tcW w:w="850"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3636D542">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A12</w:t>
            </w:r>
          </w:p>
        </w:tc>
        <w:tc>
          <w:tcPr>
            <w:tcW w:w="1225" w:type="dxa"/>
            <w:tcBorders>
              <w:top w:val="nil"/>
              <w:left w:val="nil"/>
              <w:bottom w:val="single" w:color="000000" w:sz="8" w:space="0"/>
              <w:right w:val="single" w:color="000000" w:sz="8" w:space="0"/>
            </w:tcBorders>
            <w:shd w:val="clear"/>
            <w:tcMar>
              <w:left w:w="108" w:type="dxa"/>
              <w:right w:w="108" w:type="dxa"/>
            </w:tcMar>
            <w:vAlign w:val="center"/>
          </w:tcPr>
          <w:p w14:paraId="5CB637E5">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纺织与服装学院教师</w:t>
            </w:r>
          </w:p>
        </w:tc>
        <w:tc>
          <w:tcPr>
            <w:tcW w:w="875" w:type="dxa"/>
            <w:tcBorders>
              <w:top w:val="nil"/>
              <w:left w:val="nil"/>
              <w:bottom w:val="single" w:color="000000" w:sz="8" w:space="0"/>
              <w:right w:val="single" w:color="000000" w:sz="8" w:space="0"/>
            </w:tcBorders>
            <w:shd w:val="clear"/>
            <w:tcMar>
              <w:left w:w="108" w:type="dxa"/>
              <w:right w:w="108" w:type="dxa"/>
            </w:tcMar>
            <w:vAlign w:val="center"/>
          </w:tcPr>
          <w:p w14:paraId="089FF705">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研究生、博士</w:t>
            </w:r>
          </w:p>
        </w:tc>
        <w:tc>
          <w:tcPr>
            <w:tcW w:w="838" w:type="dxa"/>
            <w:tcBorders>
              <w:top w:val="nil"/>
              <w:left w:val="nil"/>
              <w:bottom w:val="single" w:color="000000" w:sz="8" w:space="0"/>
              <w:right w:val="single" w:color="000000" w:sz="8" w:space="0"/>
            </w:tcBorders>
            <w:shd w:val="clear"/>
            <w:tcMar>
              <w:left w:w="108" w:type="dxa"/>
              <w:right w:w="108" w:type="dxa"/>
            </w:tcMar>
            <w:vAlign w:val="center"/>
          </w:tcPr>
          <w:p w14:paraId="72BACB0D">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1</w:t>
            </w:r>
          </w:p>
        </w:tc>
        <w:tc>
          <w:tcPr>
            <w:tcW w:w="2996" w:type="dxa"/>
            <w:tcBorders>
              <w:top w:val="nil"/>
              <w:left w:val="nil"/>
              <w:bottom w:val="single" w:color="000000" w:sz="8" w:space="0"/>
              <w:right w:val="single" w:color="000000" w:sz="8" w:space="0"/>
            </w:tcBorders>
            <w:shd w:val="clear"/>
            <w:tcMar>
              <w:left w:w="108" w:type="dxa"/>
              <w:right w:w="108" w:type="dxa"/>
            </w:tcMar>
            <w:vAlign w:val="center"/>
          </w:tcPr>
          <w:p w14:paraId="00D0A119">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kern w:val="0"/>
                <w:sz w:val="24"/>
                <w:szCs w:val="24"/>
                <w:bdr w:val="none" w:color="auto" w:sz="0" w:space="0"/>
                <w:lang w:val="en-US" w:eastAsia="zh-CN" w:bidi="ar"/>
              </w:rPr>
              <w:t>纺织科学与工程类、轻化工类、艺术设计类、</w:t>
            </w:r>
            <w:r>
              <w:rPr>
                <w:rFonts w:hint="eastAsia" w:ascii="宋体" w:hAnsi="宋体" w:eastAsia="宋体" w:cs="宋体"/>
                <w:b/>
                <w:bCs/>
                <w:i w:val="0"/>
                <w:iCs w:val="0"/>
                <w:caps w:val="0"/>
                <w:color w:val="000000"/>
                <w:spacing w:val="0"/>
                <w:kern w:val="0"/>
                <w:sz w:val="24"/>
                <w:szCs w:val="24"/>
                <w:bdr w:val="none" w:color="auto" w:sz="0" w:space="0"/>
                <w:lang w:val="en-US" w:eastAsia="zh-CN" w:bidi="ar"/>
              </w:rPr>
              <w:t>电子信息类、计算机科学与技术类、</w:t>
            </w:r>
            <w:r>
              <w:rPr>
                <w:rFonts w:hint="eastAsia" w:ascii="宋体" w:hAnsi="宋体" w:eastAsia="宋体" w:cs="宋体"/>
                <w:b/>
                <w:bCs/>
                <w:i w:val="0"/>
                <w:iCs w:val="0"/>
                <w:caps w:val="0"/>
                <w:color w:val="333333"/>
                <w:spacing w:val="0"/>
                <w:kern w:val="0"/>
                <w:sz w:val="24"/>
                <w:szCs w:val="24"/>
                <w:bdr w:val="none" w:color="auto" w:sz="0" w:space="0"/>
                <w:lang w:val="en-US" w:eastAsia="zh-CN" w:bidi="ar"/>
              </w:rPr>
              <w:t>材料类、化学类等相关专业。</w:t>
            </w:r>
          </w:p>
        </w:tc>
        <w:tc>
          <w:tcPr>
            <w:tcW w:w="1767" w:type="dxa"/>
            <w:tcBorders>
              <w:top w:val="nil"/>
              <w:left w:val="nil"/>
              <w:bottom w:val="single" w:color="000000" w:sz="8" w:space="0"/>
              <w:right w:val="single" w:color="000000" w:sz="8" w:space="0"/>
            </w:tcBorders>
            <w:shd w:val="clear"/>
            <w:tcMar>
              <w:left w:w="108" w:type="dxa"/>
              <w:right w:w="108" w:type="dxa"/>
            </w:tcMar>
            <w:vAlign w:val="center"/>
          </w:tcPr>
          <w:p w14:paraId="3C9144DF">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both"/>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具有教师系列或工程技术系列副高级及以上专业技术职务任职资格或达到直聘副高级及以上专业技术职务任职资格条件</w:t>
            </w:r>
          </w:p>
        </w:tc>
        <w:tc>
          <w:tcPr>
            <w:tcW w:w="2012" w:type="dxa"/>
            <w:vMerge w:val="restart"/>
            <w:tcBorders>
              <w:top w:val="nil"/>
              <w:left w:val="nil"/>
              <w:bottom w:val="nil"/>
              <w:right w:val="single" w:color="000000" w:sz="8" w:space="0"/>
            </w:tcBorders>
            <w:shd w:val="clear"/>
            <w:tcMar>
              <w:left w:w="108" w:type="dxa"/>
              <w:right w:w="108" w:type="dxa"/>
            </w:tcMar>
            <w:vAlign w:val="center"/>
          </w:tcPr>
          <w:p w14:paraId="2F69D8FD">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陈老师、</w:t>
            </w:r>
          </w:p>
          <w:p w14:paraId="7EAF4EDD">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0595-22609836、</w:t>
            </w:r>
          </w:p>
          <w:p w14:paraId="482A4B53">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ffxy@qztc.edu.cn</w:t>
            </w:r>
          </w:p>
        </w:tc>
      </w:tr>
      <w:tr w14:paraId="3D048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45" w:hRule="atLeast"/>
        </w:trPr>
        <w:tc>
          <w:tcPr>
            <w:tcW w:w="850"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59722557">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A13</w:t>
            </w:r>
          </w:p>
        </w:tc>
        <w:tc>
          <w:tcPr>
            <w:tcW w:w="1225" w:type="dxa"/>
            <w:tcBorders>
              <w:top w:val="nil"/>
              <w:left w:val="nil"/>
              <w:bottom w:val="single" w:color="000000" w:sz="8" w:space="0"/>
              <w:right w:val="single" w:color="000000" w:sz="8" w:space="0"/>
            </w:tcBorders>
            <w:shd w:val="clear"/>
            <w:tcMar>
              <w:left w:w="108" w:type="dxa"/>
              <w:right w:w="108" w:type="dxa"/>
            </w:tcMar>
            <w:vAlign w:val="center"/>
          </w:tcPr>
          <w:p w14:paraId="206D71BB">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纺织与服装学院教师</w:t>
            </w:r>
          </w:p>
        </w:tc>
        <w:tc>
          <w:tcPr>
            <w:tcW w:w="875" w:type="dxa"/>
            <w:tcBorders>
              <w:top w:val="nil"/>
              <w:left w:val="nil"/>
              <w:bottom w:val="single" w:color="000000" w:sz="8" w:space="0"/>
              <w:right w:val="single" w:color="000000" w:sz="8" w:space="0"/>
            </w:tcBorders>
            <w:shd w:val="clear"/>
            <w:tcMar>
              <w:left w:w="108" w:type="dxa"/>
              <w:right w:w="108" w:type="dxa"/>
            </w:tcMar>
            <w:vAlign w:val="center"/>
          </w:tcPr>
          <w:p w14:paraId="10B65C9B">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研究生、博士</w:t>
            </w:r>
          </w:p>
        </w:tc>
        <w:tc>
          <w:tcPr>
            <w:tcW w:w="838" w:type="dxa"/>
            <w:tcBorders>
              <w:top w:val="nil"/>
              <w:left w:val="nil"/>
              <w:bottom w:val="single" w:color="000000" w:sz="8" w:space="0"/>
              <w:right w:val="single" w:color="000000" w:sz="8" w:space="0"/>
            </w:tcBorders>
            <w:shd w:val="clear"/>
            <w:tcMar>
              <w:left w:w="108" w:type="dxa"/>
              <w:right w:w="108" w:type="dxa"/>
            </w:tcMar>
            <w:vAlign w:val="center"/>
          </w:tcPr>
          <w:p w14:paraId="049EE565">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3</w:t>
            </w:r>
          </w:p>
        </w:tc>
        <w:tc>
          <w:tcPr>
            <w:tcW w:w="2996" w:type="dxa"/>
            <w:tcBorders>
              <w:top w:val="nil"/>
              <w:left w:val="nil"/>
              <w:bottom w:val="single" w:color="000000" w:sz="8" w:space="0"/>
              <w:right w:val="single" w:color="000000" w:sz="8" w:space="0"/>
            </w:tcBorders>
            <w:shd w:val="clear"/>
            <w:tcMar>
              <w:left w:w="108" w:type="dxa"/>
              <w:right w:w="108" w:type="dxa"/>
            </w:tcMar>
            <w:vAlign w:val="center"/>
          </w:tcPr>
          <w:p w14:paraId="0F464D38">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kern w:val="0"/>
                <w:sz w:val="24"/>
                <w:szCs w:val="24"/>
                <w:bdr w:val="none" w:color="auto" w:sz="0" w:space="0"/>
                <w:lang w:val="en-US" w:eastAsia="zh-CN" w:bidi="ar"/>
              </w:rPr>
              <w:t>纺织科学与工程类、轻化工类、艺术设计类、</w:t>
            </w:r>
            <w:r>
              <w:rPr>
                <w:rFonts w:hint="eastAsia" w:ascii="宋体" w:hAnsi="宋体" w:eastAsia="宋体" w:cs="宋体"/>
                <w:b/>
                <w:bCs/>
                <w:i w:val="0"/>
                <w:iCs w:val="0"/>
                <w:caps w:val="0"/>
                <w:color w:val="000000"/>
                <w:spacing w:val="0"/>
                <w:kern w:val="0"/>
                <w:sz w:val="24"/>
                <w:szCs w:val="24"/>
                <w:bdr w:val="none" w:color="auto" w:sz="0" w:space="0"/>
                <w:lang w:val="en-US" w:eastAsia="zh-CN" w:bidi="ar"/>
              </w:rPr>
              <w:t>电子信息类、计算机科学与技术类、</w:t>
            </w:r>
            <w:r>
              <w:rPr>
                <w:rFonts w:hint="eastAsia" w:ascii="宋体" w:hAnsi="宋体" w:eastAsia="宋体" w:cs="宋体"/>
                <w:b/>
                <w:bCs/>
                <w:i w:val="0"/>
                <w:iCs w:val="0"/>
                <w:caps w:val="0"/>
                <w:color w:val="333333"/>
                <w:spacing w:val="0"/>
                <w:kern w:val="0"/>
                <w:sz w:val="24"/>
                <w:szCs w:val="24"/>
                <w:bdr w:val="none" w:color="auto" w:sz="0" w:space="0"/>
                <w:lang w:val="en-US" w:eastAsia="zh-CN" w:bidi="ar"/>
              </w:rPr>
              <w:t>材料类、化学类等相关专业。</w:t>
            </w:r>
          </w:p>
        </w:tc>
        <w:tc>
          <w:tcPr>
            <w:tcW w:w="1767" w:type="dxa"/>
            <w:tcBorders>
              <w:top w:val="nil"/>
              <w:left w:val="nil"/>
              <w:bottom w:val="single" w:color="000000" w:sz="8" w:space="0"/>
              <w:right w:val="single" w:color="000000" w:sz="8" w:space="0"/>
            </w:tcBorders>
            <w:shd w:val="clear"/>
            <w:tcMar>
              <w:left w:w="108" w:type="dxa"/>
              <w:right w:w="108" w:type="dxa"/>
            </w:tcMar>
            <w:vAlign w:val="center"/>
          </w:tcPr>
          <w:p w14:paraId="7D0AB416">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both"/>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 </w:t>
            </w:r>
          </w:p>
        </w:tc>
        <w:tc>
          <w:tcPr>
            <w:tcW w:w="2012" w:type="dxa"/>
            <w:vMerge w:val="continue"/>
            <w:tcBorders>
              <w:top w:val="nil"/>
              <w:left w:val="nil"/>
              <w:bottom w:val="nil"/>
              <w:right w:val="single" w:color="000000" w:sz="8" w:space="0"/>
            </w:tcBorders>
            <w:shd w:val="clear"/>
            <w:tcMar>
              <w:left w:w="108" w:type="dxa"/>
              <w:right w:w="108" w:type="dxa"/>
            </w:tcMar>
            <w:vAlign w:val="center"/>
          </w:tcPr>
          <w:p w14:paraId="3E66D4B0">
            <w:pPr>
              <w:jc w:val="both"/>
              <w:rPr>
                <w:rFonts w:hint="eastAsia" w:ascii="宋体" w:hAnsi="宋体" w:eastAsia="宋体" w:cs="宋体"/>
                <w:i w:val="0"/>
                <w:iCs w:val="0"/>
                <w:caps w:val="0"/>
                <w:color w:val="333333"/>
                <w:spacing w:val="0"/>
                <w:sz w:val="24"/>
                <w:szCs w:val="24"/>
              </w:rPr>
            </w:pPr>
          </w:p>
        </w:tc>
      </w:tr>
      <w:tr w14:paraId="53379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210" w:hRule="atLeast"/>
        </w:trPr>
        <w:tc>
          <w:tcPr>
            <w:tcW w:w="850"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4948399C">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A14</w:t>
            </w:r>
          </w:p>
        </w:tc>
        <w:tc>
          <w:tcPr>
            <w:tcW w:w="1225" w:type="dxa"/>
            <w:tcBorders>
              <w:top w:val="nil"/>
              <w:left w:val="nil"/>
              <w:bottom w:val="single" w:color="000000" w:sz="8" w:space="0"/>
              <w:right w:val="single" w:color="000000" w:sz="8" w:space="0"/>
            </w:tcBorders>
            <w:shd w:val="clear"/>
            <w:tcMar>
              <w:left w:w="108" w:type="dxa"/>
              <w:right w:w="108" w:type="dxa"/>
            </w:tcMar>
            <w:vAlign w:val="center"/>
          </w:tcPr>
          <w:p w14:paraId="26F6963B">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教育科学学院教师</w:t>
            </w:r>
          </w:p>
        </w:tc>
        <w:tc>
          <w:tcPr>
            <w:tcW w:w="875" w:type="dxa"/>
            <w:tcBorders>
              <w:top w:val="nil"/>
              <w:left w:val="nil"/>
              <w:bottom w:val="single" w:color="000000" w:sz="8" w:space="0"/>
              <w:right w:val="single" w:color="000000" w:sz="8" w:space="0"/>
            </w:tcBorders>
            <w:shd w:val="clear"/>
            <w:tcMar>
              <w:left w:w="108" w:type="dxa"/>
              <w:right w:w="108" w:type="dxa"/>
            </w:tcMar>
            <w:vAlign w:val="center"/>
          </w:tcPr>
          <w:p w14:paraId="7E6F778B">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研究生、博士</w:t>
            </w:r>
          </w:p>
        </w:tc>
        <w:tc>
          <w:tcPr>
            <w:tcW w:w="838" w:type="dxa"/>
            <w:tcBorders>
              <w:top w:val="nil"/>
              <w:left w:val="nil"/>
              <w:bottom w:val="single" w:color="000000" w:sz="8" w:space="0"/>
              <w:right w:val="single" w:color="000000" w:sz="8" w:space="0"/>
            </w:tcBorders>
            <w:shd w:val="clear"/>
            <w:tcMar>
              <w:left w:w="108" w:type="dxa"/>
              <w:right w:w="108" w:type="dxa"/>
            </w:tcMar>
            <w:vAlign w:val="center"/>
          </w:tcPr>
          <w:p w14:paraId="3B9E82A3">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3</w:t>
            </w:r>
          </w:p>
        </w:tc>
        <w:tc>
          <w:tcPr>
            <w:tcW w:w="2996" w:type="dxa"/>
            <w:tcBorders>
              <w:top w:val="nil"/>
              <w:left w:val="nil"/>
              <w:bottom w:val="single" w:color="000000" w:sz="8" w:space="0"/>
              <w:right w:val="single" w:color="000000" w:sz="8" w:space="0"/>
            </w:tcBorders>
            <w:shd w:val="clear"/>
            <w:tcMar>
              <w:left w:w="108" w:type="dxa"/>
              <w:right w:w="108" w:type="dxa"/>
            </w:tcMar>
            <w:vAlign w:val="center"/>
          </w:tcPr>
          <w:p w14:paraId="2C6A3006">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教育学类、心理学类、计算机科学与技术类等相关专业。</w:t>
            </w:r>
          </w:p>
        </w:tc>
        <w:tc>
          <w:tcPr>
            <w:tcW w:w="1767" w:type="dxa"/>
            <w:tcBorders>
              <w:top w:val="nil"/>
              <w:left w:val="nil"/>
              <w:bottom w:val="single" w:color="000000" w:sz="8" w:space="0"/>
              <w:right w:val="single" w:color="000000" w:sz="8" w:space="0"/>
            </w:tcBorders>
            <w:shd w:val="clear"/>
            <w:tcMar>
              <w:left w:w="108" w:type="dxa"/>
              <w:right w:w="108" w:type="dxa"/>
            </w:tcMar>
            <w:vAlign w:val="center"/>
          </w:tcPr>
          <w:p w14:paraId="1D652287">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both"/>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 </w:t>
            </w:r>
          </w:p>
        </w:tc>
        <w:tc>
          <w:tcPr>
            <w:tcW w:w="2012" w:type="dxa"/>
            <w:tcBorders>
              <w:top w:val="nil"/>
              <w:left w:val="nil"/>
              <w:bottom w:val="single" w:color="000000" w:sz="8" w:space="0"/>
              <w:right w:val="single" w:color="000000" w:sz="8" w:space="0"/>
            </w:tcBorders>
            <w:shd w:val="clear"/>
            <w:tcMar>
              <w:left w:w="108" w:type="dxa"/>
              <w:right w:w="108" w:type="dxa"/>
            </w:tcMar>
            <w:vAlign w:val="center"/>
          </w:tcPr>
          <w:p w14:paraId="0ACFE5BF">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王老师、</w:t>
            </w:r>
          </w:p>
          <w:p w14:paraId="05F94F6F">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0595-22918327、</w:t>
            </w:r>
          </w:p>
          <w:p w14:paraId="11D4A488">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qzsyjk@qztc.edu.cn</w:t>
            </w:r>
          </w:p>
        </w:tc>
      </w:tr>
      <w:tr w14:paraId="5224A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222" w:hRule="atLeast"/>
        </w:trPr>
        <w:tc>
          <w:tcPr>
            <w:tcW w:w="850"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6DC94175">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A15</w:t>
            </w:r>
          </w:p>
        </w:tc>
        <w:tc>
          <w:tcPr>
            <w:tcW w:w="1225" w:type="dxa"/>
            <w:tcBorders>
              <w:top w:val="nil"/>
              <w:left w:val="nil"/>
              <w:bottom w:val="single" w:color="000000" w:sz="8" w:space="0"/>
              <w:right w:val="single" w:color="000000" w:sz="8" w:space="0"/>
            </w:tcBorders>
            <w:shd w:val="clear"/>
            <w:tcMar>
              <w:left w:w="108" w:type="dxa"/>
              <w:right w:w="108" w:type="dxa"/>
            </w:tcMar>
            <w:vAlign w:val="center"/>
          </w:tcPr>
          <w:p w14:paraId="59518D47">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音乐与舞蹈学院教师</w:t>
            </w:r>
          </w:p>
        </w:tc>
        <w:tc>
          <w:tcPr>
            <w:tcW w:w="875" w:type="dxa"/>
            <w:tcBorders>
              <w:top w:val="nil"/>
              <w:left w:val="nil"/>
              <w:bottom w:val="single" w:color="000000" w:sz="8" w:space="0"/>
              <w:right w:val="single" w:color="000000" w:sz="8" w:space="0"/>
            </w:tcBorders>
            <w:shd w:val="clear"/>
            <w:tcMar>
              <w:left w:w="108" w:type="dxa"/>
              <w:right w:w="108" w:type="dxa"/>
            </w:tcMar>
            <w:vAlign w:val="center"/>
          </w:tcPr>
          <w:p w14:paraId="46F4A635">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研究生、博士</w:t>
            </w:r>
          </w:p>
        </w:tc>
        <w:tc>
          <w:tcPr>
            <w:tcW w:w="838" w:type="dxa"/>
            <w:tcBorders>
              <w:top w:val="nil"/>
              <w:left w:val="nil"/>
              <w:bottom w:val="single" w:color="000000" w:sz="8" w:space="0"/>
              <w:right w:val="single" w:color="000000" w:sz="8" w:space="0"/>
            </w:tcBorders>
            <w:shd w:val="clear"/>
            <w:tcMar>
              <w:left w:w="108" w:type="dxa"/>
              <w:right w:w="108" w:type="dxa"/>
            </w:tcMar>
            <w:vAlign w:val="center"/>
          </w:tcPr>
          <w:p w14:paraId="55D82782">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3</w:t>
            </w:r>
          </w:p>
        </w:tc>
        <w:tc>
          <w:tcPr>
            <w:tcW w:w="2996" w:type="dxa"/>
            <w:tcBorders>
              <w:top w:val="nil"/>
              <w:left w:val="nil"/>
              <w:bottom w:val="single" w:color="000000" w:sz="8" w:space="0"/>
              <w:right w:val="single" w:color="000000" w:sz="8" w:space="0"/>
            </w:tcBorders>
            <w:shd w:val="clear"/>
            <w:tcMar>
              <w:left w:w="108" w:type="dxa"/>
              <w:right w:w="108" w:type="dxa"/>
            </w:tcMar>
            <w:vAlign w:val="center"/>
          </w:tcPr>
          <w:p w14:paraId="387866D5">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表演艺术类</w:t>
            </w:r>
          </w:p>
        </w:tc>
        <w:tc>
          <w:tcPr>
            <w:tcW w:w="1767" w:type="dxa"/>
            <w:tcBorders>
              <w:top w:val="nil"/>
              <w:left w:val="nil"/>
              <w:bottom w:val="single" w:color="000000" w:sz="8" w:space="0"/>
              <w:right w:val="single" w:color="000000" w:sz="8" w:space="0"/>
            </w:tcBorders>
            <w:shd w:val="clear"/>
            <w:tcMar>
              <w:left w:w="108" w:type="dxa"/>
              <w:right w:w="108" w:type="dxa"/>
            </w:tcMar>
            <w:vAlign w:val="center"/>
          </w:tcPr>
          <w:p w14:paraId="602CC726">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both"/>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 </w:t>
            </w:r>
          </w:p>
        </w:tc>
        <w:tc>
          <w:tcPr>
            <w:tcW w:w="2012" w:type="dxa"/>
            <w:tcBorders>
              <w:top w:val="nil"/>
              <w:left w:val="nil"/>
              <w:bottom w:val="single" w:color="000000" w:sz="8" w:space="0"/>
              <w:right w:val="single" w:color="000000" w:sz="8" w:space="0"/>
            </w:tcBorders>
            <w:shd w:val="clear"/>
            <w:tcMar>
              <w:left w:w="108" w:type="dxa"/>
              <w:right w:w="108" w:type="dxa"/>
            </w:tcMar>
            <w:vAlign w:val="center"/>
          </w:tcPr>
          <w:p w14:paraId="5DD92ABB">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陈老师、</w:t>
            </w:r>
          </w:p>
          <w:p w14:paraId="65FAAD78">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0595-22792900、</w:t>
            </w:r>
          </w:p>
          <w:p w14:paraId="2E1BB8BD">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Ywxy2025201@163.com</w:t>
            </w:r>
          </w:p>
        </w:tc>
      </w:tr>
      <w:tr w14:paraId="01D59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43" w:hRule="atLeast"/>
        </w:trPr>
        <w:tc>
          <w:tcPr>
            <w:tcW w:w="850"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03DC83C6">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A16</w:t>
            </w:r>
          </w:p>
        </w:tc>
        <w:tc>
          <w:tcPr>
            <w:tcW w:w="1225" w:type="dxa"/>
            <w:tcBorders>
              <w:top w:val="nil"/>
              <w:left w:val="nil"/>
              <w:bottom w:val="single" w:color="000000" w:sz="8" w:space="0"/>
              <w:right w:val="single" w:color="000000" w:sz="8" w:space="0"/>
            </w:tcBorders>
            <w:shd w:val="clear"/>
            <w:tcMar>
              <w:left w:w="108" w:type="dxa"/>
              <w:right w:w="108" w:type="dxa"/>
            </w:tcMar>
            <w:vAlign w:val="center"/>
          </w:tcPr>
          <w:p w14:paraId="7829744B">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美术与设计学院教师</w:t>
            </w:r>
          </w:p>
        </w:tc>
        <w:tc>
          <w:tcPr>
            <w:tcW w:w="875" w:type="dxa"/>
            <w:tcBorders>
              <w:top w:val="nil"/>
              <w:left w:val="nil"/>
              <w:bottom w:val="single" w:color="000000" w:sz="8" w:space="0"/>
              <w:right w:val="single" w:color="000000" w:sz="8" w:space="0"/>
            </w:tcBorders>
            <w:shd w:val="clear"/>
            <w:tcMar>
              <w:left w:w="108" w:type="dxa"/>
              <w:right w:w="108" w:type="dxa"/>
            </w:tcMar>
            <w:vAlign w:val="center"/>
          </w:tcPr>
          <w:p w14:paraId="5A651703">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研究生、博士</w:t>
            </w:r>
          </w:p>
        </w:tc>
        <w:tc>
          <w:tcPr>
            <w:tcW w:w="838" w:type="dxa"/>
            <w:tcBorders>
              <w:top w:val="nil"/>
              <w:left w:val="nil"/>
              <w:bottom w:val="single" w:color="000000" w:sz="8" w:space="0"/>
              <w:right w:val="single" w:color="000000" w:sz="8" w:space="0"/>
            </w:tcBorders>
            <w:shd w:val="clear"/>
            <w:tcMar>
              <w:left w:w="108" w:type="dxa"/>
              <w:right w:w="108" w:type="dxa"/>
            </w:tcMar>
            <w:vAlign w:val="center"/>
          </w:tcPr>
          <w:p w14:paraId="7B6C908C">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2</w:t>
            </w:r>
          </w:p>
        </w:tc>
        <w:tc>
          <w:tcPr>
            <w:tcW w:w="2996" w:type="dxa"/>
            <w:tcBorders>
              <w:top w:val="nil"/>
              <w:left w:val="nil"/>
              <w:bottom w:val="single" w:color="000000" w:sz="8" w:space="0"/>
              <w:right w:val="single" w:color="000000" w:sz="8" w:space="0"/>
            </w:tcBorders>
            <w:shd w:val="clear"/>
            <w:tcMar>
              <w:left w:w="108" w:type="dxa"/>
              <w:right w:w="108" w:type="dxa"/>
            </w:tcMar>
            <w:vAlign w:val="center"/>
          </w:tcPr>
          <w:p w14:paraId="62A338FE">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艺术设计类：</w:t>
            </w:r>
            <w:r>
              <w:rPr>
                <w:rFonts w:hint="eastAsia" w:ascii="宋体" w:hAnsi="宋体" w:eastAsia="宋体" w:cs="宋体"/>
                <w:i w:val="0"/>
                <w:iCs w:val="0"/>
                <w:caps w:val="0"/>
                <w:color w:val="000000"/>
                <w:spacing w:val="0"/>
                <w:kern w:val="0"/>
                <w:sz w:val="24"/>
                <w:szCs w:val="24"/>
                <w:bdr w:val="none" w:color="auto" w:sz="0" w:space="0"/>
                <w:lang w:val="en-US" w:eastAsia="zh-CN" w:bidi="ar"/>
              </w:rPr>
              <w:t>艺术学理论、文化创意与策划、会展艺术与技术、艺术管理、艺术设计（学）、设计学、数字媒体艺术、数字媒体艺术设计等相关专业；</w:t>
            </w:r>
          </w:p>
          <w:p w14:paraId="2E223A93">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计算机软件技术类：</w:t>
            </w:r>
            <w:r>
              <w:rPr>
                <w:rFonts w:hint="eastAsia" w:ascii="宋体" w:hAnsi="宋体" w:eastAsia="宋体" w:cs="宋体"/>
                <w:i w:val="0"/>
                <w:iCs w:val="0"/>
                <w:caps w:val="0"/>
                <w:color w:val="000000"/>
                <w:spacing w:val="0"/>
                <w:kern w:val="0"/>
                <w:sz w:val="24"/>
                <w:szCs w:val="24"/>
                <w:bdr w:val="none" w:color="auto" w:sz="0" w:space="0"/>
                <w:lang w:val="en-US" w:eastAsia="zh-CN" w:bidi="ar"/>
              </w:rPr>
              <w:t>人工智能技术应用等相关专业；</w:t>
            </w:r>
          </w:p>
          <w:p w14:paraId="0D8FBF0F">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计算机多媒体技术类：</w:t>
            </w:r>
            <w:r>
              <w:rPr>
                <w:rFonts w:hint="eastAsia" w:ascii="宋体" w:hAnsi="宋体" w:eastAsia="宋体" w:cs="宋体"/>
                <w:i w:val="0"/>
                <w:iCs w:val="0"/>
                <w:caps w:val="0"/>
                <w:color w:val="000000"/>
                <w:spacing w:val="0"/>
                <w:kern w:val="0"/>
                <w:sz w:val="24"/>
                <w:szCs w:val="24"/>
                <w:bdr w:val="none" w:color="auto" w:sz="0" w:space="0"/>
                <w:lang w:val="en-US" w:eastAsia="zh-CN" w:bidi="ar"/>
              </w:rPr>
              <w:t>虚拟现实技术应用、三维动画设计等相关专业；</w:t>
            </w:r>
          </w:p>
          <w:p w14:paraId="1539FA49">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新闻传播学类：</w:t>
            </w:r>
            <w:r>
              <w:rPr>
                <w:rFonts w:hint="eastAsia" w:ascii="宋体" w:hAnsi="宋体" w:eastAsia="宋体" w:cs="宋体"/>
                <w:i w:val="0"/>
                <w:iCs w:val="0"/>
                <w:caps w:val="0"/>
                <w:color w:val="000000"/>
                <w:spacing w:val="0"/>
                <w:kern w:val="0"/>
                <w:sz w:val="24"/>
                <w:szCs w:val="24"/>
                <w:bdr w:val="none" w:color="auto" w:sz="0" w:space="0"/>
                <w:lang w:val="en-US" w:eastAsia="zh-CN" w:bidi="ar"/>
              </w:rPr>
              <w:t>影视多媒体技术等相关专业。</w:t>
            </w:r>
          </w:p>
        </w:tc>
        <w:tc>
          <w:tcPr>
            <w:tcW w:w="1767" w:type="dxa"/>
            <w:tcBorders>
              <w:top w:val="nil"/>
              <w:left w:val="nil"/>
              <w:bottom w:val="single" w:color="000000" w:sz="8" w:space="0"/>
              <w:right w:val="single" w:color="000000" w:sz="8" w:space="0"/>
            </w:tcBorders>
            <w:shd w:val="clear"/>
            <w:tcMar>
              <w:left w:w="108" w:type="dxa"/>
              <w:right w:w="108" w:type="dxa"/>
            </w:tcMar>
            <w:vAlign w:val="center"/>
          </w:tcPr>
          <w:p w14:paraId="6FF4E443">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both"/>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 </w:t>
            </w:r>
          </w:p>
        </w:tc>
        <w:tc>
          <w:tcPr>
            <w:tcW w:w="2012" w:type="dxa"/>
            <w:tcBorders>
              <w:top w:val="nil"/>
              <w:left w:val="nil"/>
              <w:bottom w:val="single" w:color="000000" w:sz="8" w:space="0"/>
              <w:right w:val="single" w:color="000000" w:sz="8" w:space="0"/>
            </w:tcBorders>
            <w:shd w:val="clear"/>
            <w:tcMar>
              <w:left w:w="108" w:type="dxa"/>
              <w:right w:w="108" w:type="dxa"/>
            </w:tcMar>
            <w:vAlign w:val="center"/>
          </w:tcPr>
          <w:p w14:paraId="74FE374B">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杜老师、</w:t>
            </w:r>
          </w:p>
          <w:p w14:paraId="08EA00D3">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0595-22917900、</w:t>
            </w:r>
          </w:p>
          <w:p w14:paraId="7F911677">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msxybgs@qztc.edu.cn</w:t>
            </w:r>
          </w:p>
        </w:tc>
      </w:tr>
      <w:tr w14:paraId="653A6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236" w:hRule="atLeast"/>
        </w:trPr>
        <w:tc>
          <w:tcPr>
            <w:tcW w:w="850"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7A87A956">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A17</w:t>
            </w:r>
          </w:p>
        </w:tc>
        <w:tc>
          <w:tcPr>
            <w:tcW w:w="1225" w:type="dxa"/>
            <w:tcBorders>
              <w:top w:val="nil"/>
              <w:left w:val="nil"/>
              <w:bottom w:val="single" w:color="000000" w:sz="8" w:space="0"/>
              <w:right w:val="single" w:color="000000" w:sz="8" w:space="0"/>
            </w:tcBorders>
            <w:shd w:val="clear"/>
            <w:tcMar>
              <w:left w:w="108" w:type="dxa"/>
              <w:right w:w="108" w:type="dxa"/>
            </w:tcMar>
            <w:vAlign w:val="center"/>
          </w:tcPr>
          <w:p w14:paraId="2BC17EFC">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体育学院教师</w:t>
            </w:r>
          </w:p>
        </w:tc>
        <w:tc>
          <w:tcPr>
            <w:tcW w:w="875" w:type="dxa"/>
            <w:tcBorders>
              <w:top w:val="nil"/>
              <w:left w:val="nil"/>
              <w:bottom w:val="single" w:color="000000" w:sz="8" w:space="0"/>
              <w:right w:val="single" w:color="000000" w:sz="8" w:space="0"/>
            </w:tcBorders>
            <w:shd w:val="clear"/>
            <w:tcMar>
              <w:left w:w="108" w:type="dxa"/>
              <w:right w:w="108" w:type="dxa"/>
            </w:tcMar>
            <w:vAlign w:val="center"/>
          </w:tcPr>
          <w:p w14:paraId="3C61279D">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研究生、博士</w:t>
            </w:r>
          </w:p>
        </w:tc>
        <w:tc>
          <w:tcPr>
            <w:tcW w:w="838" w:type="dxa"/>
            <w:tcBorders>
              <w:top w:val="nil"/>
              <w:left w:val="nil"/>
              <w:bottom w:val="single" w:color="000000" w:sz="8" w:space="0"/>
              <w:right w:val="single" w:color="000000" w:sz="8" w:space="0"/>
            </w:tcBorders>
            <w:shd w:val="clear"/>
            <w:tcMar>
              <w:left w:w="108" w:type="dxa"/>
              <w:right w:w="108" w:type="dxa"/>
            </w:tcMar>
            <w:vAlign w:val="center"/>
          </w:tcPr>
          <w:p w14:paraId="0E610B33">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2</w:t>
            </w:r>
          </w:p>
        </w:tc>
        <w:tc>
          <w:tcPr>
            <w:tcW w:w="2996" w:type="dxa"/>
            <w:tcBorders>
              <w:top w:val="nil"/>
              <w:left w:val="nil"/>
              <w:bottom w:val="single" w:color="000000" w:sz="8" w:space="0"/>
              <w:right w:val="single" w:color="000000" w:sz="8" w:space="0"/>
            </w:tcBorders>
            <w:shd w:val="clear"/>
            <w:tcMar>
              <w:left w:w="108" w:type="dxa"/>
              <w:right w:w="108" w:type="dxa"/>
            </w:tcMar>
            <w:vAlign w:val="center"/>
          </w:tcPr>
          <w:p w14:paraId="1FBF095B">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体育学类、教育学类等相关专业；</w:t>
            </w:r>
          </w:p>
          <w:p w14:paraId="00F8CAD2">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工商管理类：</w:t>
            </w:r>
            <w:r>
              <w:rPr>
                <w:rFonts w:hint="eastAsia" w:ascii="宋体" w:hAnsi="宋体" w:eastAsia="宋体" w:cs="宋体"/>
                <w:i w:val="0"/>
                <w:iCs w:val="0"/>
                <w:caps w:val="0"/>
                <w:color w:val="000000"/>
                <w:spacing w:val="0"/>
                <w:kern w:val="0"/>
                <w:sz w:val="24"/>
                <w:szCs w:val="24"/>
                <w:bdr w:val="none" w:color="auto" w:sz="0" w:space="0"/>
                <w:lang w:val="en-US" w:eastAsia="zh-CN" w:bidi="ar"/>
              </w:rPr>
              <w:t>体育经济与管理等相关专业。</w:t>
            </w:r>
          </w:p>
        </w:tc>
        <w:tc>
          <w:tcPr>
            <w:tcW w:w="1767" w:type="dxa"/>
            <w:tcBorders>
              <w:top w:val="nil"/>
              <w:left w:val="nil"/>
              <w:bottom w:val="single" w:color="000000" w:sz="8" w:space="0"/>
              <w:right w:val="single" w:color="000000" w:sz="8" w:space="0"/>
            </w:tcBorders>
            <w:shd w:val="clear"/>
            <w:tcMar>
              <w:left w:w="108" w:type="dxa"/>
              <w:right w:w="108" w:type="dxa"/>
            </w:tcMar>
            <w:vAlign w:val="center"/>
          </w:tcPr>
          <w:p w14:paraId="6A09932E">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both"/>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教育学类研究方向要求为体育方向</w:t>
            </w:r>
          </w:p>
        </w:tc>
        <w:tc>
          <w:tcPr>
            <w:tcW w:w="2012" w:type="dxa"/>
            <w:vMerge w:val="restart"/>
            <w:tcBorders>
              <w:top w:val="nil"/>
              <w:left w:val="nil"/>
              <w:bottom w:val="nil"/>
              <w:right w:val="single" w:color="000000" w:sz="8" w:space="0"/>
            </w:tcBorders>
            <w:shd w:val="clear"/>
            <w:tcMar>
              <w:left w:w="108" w:type="dxa"/>
              <w:right w:w="108" w:type="dxa"/>
            </w:tcMar>
            <w:vAlign w:val="center"/>
          </w:tcPr>
          <w:p w14:paraId="50C54DFF">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曾老师、</w:t>
            </w:r>
          </w:p>
          <w:p w14:paraId="08B8687D">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0595-22919539、</w:t>
            </w:r>
          </w:p>
          <w:p w14:paraId="353707DA">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tyxy@qztc.edu.cn</w:t>
            </w:r>
          </w:p>
        </w:tc>
      </w:tr>
      <w:tr w14:paraId="36769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097" w:hRule="atLeast"/>
        </w:trPr>
        <w:tc>
          <w:tcPr>
            <w:tcW w:w="850"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240D4214">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A18</w:t>
            </w:r>
          </w:p>
        </w:tc>
        <w:tc>
          <w:tcPr>
            <w:tcW w:w="1225" w:type="dxa"/>
            <w:tcBorders>
              <w:top w:val="nil"/>
              <w:left w:val="nil"/>
              <w:bottom w:val="single" w:color="000000" w:sz="8" w:space="0"/>
              <w:right w:val="single" w:color="000000" w:sz="8" w:space="0"/>
            </w:tcBorders>
            <w:shd w:val="clear"/>
            <w:tcMar>
              <w:left w:w="108" w:type="dxa"/>
              <w:right w:w="108" w:type="dxa"/>
            </w:tcMar>
            <w:vAlign w:val="center"/>
          </w:tcPr>
          <w:p w14:paraId="67621F38">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体育学院教师</w:t>
            </w:r>
          </w:p>
        </w:tc>
        <w:tc>
          <w:tcPr>
            <w:tcW w:w="875" w:type="dxa"/>
            <w:tcBorders>
              <w:top w:val="nil"/>
              <w:left w:val="nil"/>
              <w:bottom w:val="single" w:color="000000" w:sz="8" w:space="0"/>
              <w:right w:val="single" w:color="000000" w:sz="8" w:space="0"/>
            </w:tcBorders>
            <w:shd w:val="clear"/>
            <w:tcMar>
              <w:left w:w="108" w:type="dxa"/>
              <w:right w:w="108" w:type="dxa"/>
            </w:tcMar>
            <w:vAlign w:val="center"/>
          </w:tcPr>
          <w:p w14:paraId="20EEB6EA">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研究生、博士</w:t>
            </w:r>
          </w:p>
        </w:tc>
        <w:tc>
          <w:tcPr>
            <w:tcW w:w="838" w:type="dxa"/>
            <w:tcBorders>
              <w:top w:val="nil"/>
              <w:left w:val="nil"/>
              <w:bottom w:val="single" w:color="000000" w:sz="8" w:space="0"/>
              <w:right w:val="single" w:color="000000" w:sz="8" w:space="0"/>
            </w:tcBorders>
            <w:shd w:val="clear"/>
            <w:tcMar>
              <w:left w:w="108" w:type="dxa"/>
              <w:right w:w="108" w:type="dxa"/>
            </w:tcMar>
            <w:vAlign w:val="center"/>
          </w:tcPr>
          <w:p w14:paraId="29AEA464">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1</w:t>
            </w:r>
          </w:p>
        </w:tc>
        <w:tc>
          <w:tcPr>
            <w:tcW w:w="2996" w:type="dxa"/>
            <w:tcBorders>
              <w:top w:val="nil"/>
              <w:left w:val="nil"/>
              <w:bottom w:val="single" w:color="000000" w:sz="8" w:space="0"/>
              <w:right w:val="single" w:color="000000" w:sz="8" w:space="0"/>
            </w:tcBorders>
            <w:shd w:val="clear"/>
            <w:tcMar>
              <w:left w:w="108" w:type="dxa"/>
              <w:right w:w="108" w:type="dxa"/>
            </w:tcMar>
            <w:vAlign w:val="center"/>
          </w:tcPr>
          <w:p w14:paraId="31DE7619">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体育学类</w:t>
            </w:r>
          </w:p>
        </w:tc>
        <w:tc>
          <w:tcPr>
            <w:tcW w:w="1767" w:type="dxa"/>
            <w:tcBorders>
              <w:top w:val="nil"/>
              <w:left w:val="nil"/>
              <w:bottom w:val="single" w:color="000000" w:sz="8" w:space="0"/>
              <w:right w:val="single" w:color="000000" w:sz="8" w:space="0"/>
            </w:tcBorders>
            <w:shd w:val="clear"/>
            <w:tcMar>
              <w:left w:w="108" w:type="dxa"/>
              <w:right w:w="108" w:type="dxa"/>
            </w:tcMar>
            <w:vAlign w:val="center"/>
          </w:tcPr>
          <w:p w14:paraId="6E76579F">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both"/>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具有教师系列或社会科学研究系列正高级专业技术职务任职资格</w:t>
            </w:r>
          </w:p>
        </w:tc>
        <w:tc>
          <w:tcPr>
            <w:tcW w:w="2012" w:type="dxa"/>
            <w:vMerge w:val="continue"/>
            <w:tcBorders>
              <w:top w:val="nil"/>
              <w:left w:val="nil"/>
              <w:bottom w:val="nil"/>
              <w:right w:val="single" w:color="000000" w:sz="8" w:space="0"/>
            </w:tcBorders>
            <w:shd w:val="clear"/>
            <w:tcMar>
              <w:left w:w="108" w:type="dxa"/>
              <w:right w:w="108" w:type="dxa"/>
            </w:tcMar>
            <w:vAlign w:val="center"/>
          </w:tcPr>
          <w:p w14:paraId="0CCF38D7">
            <w:pPr>
              <w:jc w:val="both"/>
              <w:rPr>
                <w:rFonts w:hint="eastAsia" w:ascii="宋体" w:hAnsi="宋体" w:eastAsia="宋体" w:cs="宋体"/>
                <w:i w:val="0"/>
                <w:iCs w:val="0"/>
                <w:caps w:val="0"/>
                <w:color w:val="333333"/>
                <w:spacing w:val="0"/>
                <w:sz w:val="24"/>
                <w:szCs w:val="24"/>
              </w:rPr>
            </w:pPr>
          </w:p>
        </w:tc>
      </w:tr>
      <w:tr w14:paraId="33B73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588" w:hRule="atLeast"/>
        </w:trPr>
        <w:tc>
          <w:tcPr>
            <w:tcW w:w="850"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3ED47B29">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A19</w:t>
            </w:r>
          </w:p>
        </w:tc>
        <w:tc>
          <w:tcPr>
            <w:tcW w:w="1225" w:type="dxa"/>
            <w:tcBorders>
              <w:top w:val="nil"/>
              <w:left w:val="nil"/>
              <w:bottom w:val="single" w:color="000000" w:sz="8" w:space="0"/>
              <w:right w:val="single" w:color="000000" w:sz="8" w:space="0"/>
            </w:tcBorders>
            <w:shd w:val="clear"/>
            <w:tcMar>
              <w:left w:w="108" w:type="dxa"/>
              <w:right w:w="108" w:type="dxa"/>
            </w:tcMar>
            <w:vAlign w:val="center"/>
          </w:tcPr>
          <w:p w14:paraId="06F95D1E">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交通与航海学院教师</w:t>
            </w:r>
          </w:p>
        </w:tc>
        <w:tc>
          <w:tcPr>
            <w:tcW w:w="875" w:type="dxa"/>
            <w:tcBorders>
              <w:top w:val="nil"/>
              <w:left w:val="nil"/>
              <w:bottom w:val="single" w:color="000000" w:sz="8" w:space="0"/>
              <w:right w:val="single" w:color="000000" w:sz="8" w:space="0"/>
            </w:tcBorders>
            <w:shd w:val="clear"/>
            <w:tcMar>
              <w:left w:w="108" w:type="dxa"/>
              <w:right w:w="108" w:type="dxa"/>
            </w:tcMar>
            <w:vAlign w:val="center"/>
          </w:tcPr>
          <w:p w14:paraId="58D5BA4A">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研究生、博士</w:t>
            </w:r>
          </w:p>
        </w:tc>
        <w:tc>
          <w:tcPr>
            <w:tcW w:w="838" w:type="dxa"/>
            <w:tcBorders>
              <w:top w:val="nil"/>
              <w:left w:val="nil"/>
              <w:bottom w:val="single" w:color="000000" w:sz="8" w:space="0"/>
              <w:right w:val="single" w:color="000000" w:sz="8" w:space="0"/>
            </w:tcBorders>
            <w:shd w:val="clear"/>
            <w:tcMar>
              <w:left w:w="108" w:type="dxa"/>
              <w:right w:w="108" w:type="dxa"/>
            </w:tcMar>
            <w:vAlign w:val="center"/>
          </w:tcPr>
          <w:p w14:paraId="2191ADCD">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2</w:t>
            </w:r>
          </w:p>
        </w:tc>
        <w:tc>
          <w:tcPr>
            <w:tcW w:w="2996" w:type="dxa"/>
            <w:tcBorders>
              <w:top w:val="nil"/>
              <w:left w:val="nil"/>
              <w:bottom w:val="single" w:color="000000" w:sz="8" w:space="0"/>
              <w:right w:val="single" w:color="000000" w:sz="8" w:space="0"/>
            </w:tcBorders>
            <w:shd w:val="clear"/>
            <w:tcMar>
              <w:left w:w="108" w:type="dxa"/>
              <w:right w:w="108" w:type="dxa"/>
            </w:tcMar>
            <w:vAlign w:val="center"/>
          </w:tcPr>
          <w:p w14:paraId="0D9E7FF0">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海洋工程类、能源动力类、电气自动化类等相关专业。</w:t>
            </w:r>
          </w:p>
        </w:tc>
        <w:tc>
          <w:tcPr>
            <w:tcW w:w="1767" w:type="dxa"/>
            <w:tcBorders>
              <w:top w:val="nil"/>
              <w:left w:val="nil"/>
              <w:bottom w:val="single" w:color="000000" w:sz="8" w:space="0"/>
              <w:right w:val="single" w:color="000000" w:sz="8" w:space="0"/>
            </w:tcBorders>
            <w:shd w:val="clear"/>
            <w:tcMar>
              <w:left w:w="108" w:type="dxa"/>
              <w:right w:w="108" w:type="dxa"/>
            </w:tcMar>
            <w:vAlign w:val="center"/>
          </w:tcPr>
          <w:p w14:paraId="2B8DA130">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both"/>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 </w:t>
            </w:r>
          </w:p>
        </w:tc>
        <w:tc>
          <w:tcPr>
            <w:tcW w:w="2012" w:type="dxa"/>
            <w:tcBorders>
              <w:top w:val="nil"/>
              <w:left w:val="nil"/>
              <w:bottom w:val="single" w:color="000000" w:sz="8" w:space="0"/>
              <w:right w:val="single" w:color="000000" w:sz="8" w:space="0"/>
            </w:tcBorders>
            <w:shd w:val="clear"/>
            <w:tcMar>
              <w:left w:w="108" w:type="dxa"/>
              <w:right w:w="108" w:type="dxa"/>
            </w:tcMar>
            <w:vAlign w:val="center"/>
          </w:tcPr>
          <w:p w14:paraId="5E93972C">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柯老师、</w:t>
            </w:r>
          </w:p>
          <w:p w14:paraId="509517B2">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0595-22767991、</w:t>
            </w:r>
          </w:p>
          <w:p w14:paraId="77C4B58D">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jhxy@qztc.edu.cn</w:t>
            </w:r>
          </w:p>
        </w:tc>
      </w:tr>
      <w:tr w14:paraId="5D17A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82" w:hRule="atLeast"/>
        </w:trPr>
        <w:tc>
          <w:tcPr>
            <w:tcW w:w="850" w:type="dxa"/>
            <w:tcBorders>
              <w:top w:val="nil"/>
              <w:left w:val="single" w:color="000000" w:sz="8" w:space="0"/>
              <w:bottom w:val="single" w:color="000000" w:sz="8" w:space="0"/>
              <w:right w:val="single" w:color="000000" w:sz="8" w:space="0"/>
            </w:tcBorders>
            <w:shd w:val="clear"/>
            <w:tcMar>
              <w:left w:w="108" w:type="dxa"/>
              <w:right w:w="108" w:type="dxa"/>
            </w:tcMar>
            <w:vAlign w:val="center"/>
          </w:tcPr>
          <w:p w14:paraId="64949DAC">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A20</w:t>
            </w:r>
          </w:p>
        </w:tc>
        <w:tc>
          <w:tcPr>
            <w:tcW w:w="1225" w:type="dxa"/>
            <w:tcBorders>
              <w:top w:val="nil"/>
              <w:left w:val="nil"/>
              <w:bottom w:val="single" w:color="000000" w:sz="8" w:space="0"/>
              <w:right w:val="single" w:color="000000" w:sz="8" w:space="0"/>
            </w:tcBorders>
            <w:shd w:val="clear"/>
            <w:tcMar>
              <w:left w:w="108" w:type="dxa"/>
              <w:right w:w="108" w:type="dxa"/>
            </w:tcMar>
            <w:vAlign w:val="center"/>
          </w:tcPr>
          <w:p w14:paraId="39BCF1AE">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泉州文化遗产研究院教师</w:t>
            </w:r>
          </w:p>
        </w:tc>
        <w:tc>
          <w:tcPr>
            <w:tcW w:w="875" w:type="dxa"/>
            <w:tcBorders>
              <w:top w:val="nil"/>
              <w:left w:val="nil"/>
              <w:bottom w:val="single" w:color="000000" w:sz="8" w:space="0"/>
              <w:right w:val="single" w:color="000000" w:sz="8" w:space="0"/>
            </w:tcBorders>
            <w:shd w:val="clear"/>
            <w:tcMar>
              <w:left w:w="108" w:type="dxa"/>
              <w:right w:w="108" w:type="dxa"/>
            </w:tcMar>
            <w:vAlign w:val="center"/>
          </w:tcPr>
          <w:p w14:paraId="3AEB9776">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研究生、博士</w:t>
            </w:r>
          </w:p>
        </w:tc>
        <w:tc>
          <w:tcPr>
            <w:tcW w:w="838" w:type="dxa"/>
            <w:tcBorders>
              <w:top w:val="nil"/>
              <w:left w:val="nil"/>
              <w:bottom w:val="single" w:color="000000" w:sz="8" w:space="0"/>
              <w:right w:val="single" w:color="000000" w:sz="8" w:space="0"/>
            </w:tcBorders>
            <w:shd w:val="clear"/>
            <w:tcMar>
              <w:left w:w="108" w:type="dxa"/>
              <w:right w:w="108" w:type="dxa"/>
            </w:tcMar>
            <w:vAlign w:val="center"/>
          </w:tcPr>
          <w:p w14:paraId="5A1A25B7">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center"/>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3</w:t>
            </w:r>
          </w:p>
        </w:tc>
        <w:tc>
          <w:tcPr>
            <w:tcW w:w="2996" w:type="dxa"/>
            <w:tcBorders>
              <w:top w:val="nil"/>
              <w:left w:val="nil"/>
              <w:bottom w:val="single" w:color="000000" w:sz="8" w:space="0"/>
              <w:right w:val="single" w:color="000000" w:sz="8" w:space="0"/>
            </w:tcBorders>
            <w:shd w:val="clear"/>
            <w:tcMar>
              <w:left w:w="108" w:type="dxa"/>
              <w:right w:w="108" w:type="dxa"/>
            </w:tcMar>
            <w:vAlign w:val="center"/>
          </w:tcPr>
          <w:p w14:paraId="6E37D61E">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kern w:val="0"/>
                <w:sz w:val="24"/>
                <w:szCs w:val="24"/>
                <w:bdr w:val="none" w:color="auto" w:sz="0" w:space="0"/>
                <w:lang w:val="en-US" w:eastAsia="zh-CN" w:bidi="ar"/>
              </w:rPr>
              <w:t>艺术设计类、历史学类、敦煌学、社会学类、化学类、生物科学类、地理科学类、材料类、计算机科学与技术类、土建类、环境生态类、化工与制药类、生物工程类、光学工程类等相关专业。</w:t>
            </w:r>
          </w:p>
        </w:tc>
        <w:tc>
          <w:tcPr>
            <w:tcW w:w="1767" w:type="dxa"/>
            <w:tcBorders>
              <w:top w:val="nil"/>
              <w:left w:val="nil"/>
              <w:bottom w:val="single" w:color="000000" w:sz="8" w:space="0"/>
              <w:right w:val="single" w:color="000000" w:sz="8" w:space="0"/>
            </w:tcBorders>
            <w:shd w:val="clear"/>
            <w:tcMar>
              <w:left w:w="108" w:type="dxa"/>
              <w:right w:w="108" w:type="dxa"/>
            </w:tcMar>
            <w:vAlign w:val="center"/>
          </w:tcPr>
          <w:p w14:paraId="04F870BC">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both"/>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研究方向或从事工作原则上为文物保护修复或文化遗产保护</w:t>
            </w:r>
          </w:p>
        </w:tc>
        <w:tc>
          <w:tcPr>
            <w:tcW w:w="2012" w:type="dxa"/>
            <w:tcBorders>
              <w:top w:val="nil"/>
              <w:left w:val="nil"/>
              <w:bottom w:val="single" w:color="000000" w:sz="8" w:space="0"/>
              <w:right w:val="single" w:color="000000" w:sz="8" w:space="0"/>
            </w:tcBorders>
            <w:shd w:val="clear"/>
            <w:tcMar>
              <w:left w:w="108" w:type="dxa"/>
              <w:right w:w="108" w:type="dxa"/>
            </w:tcMar>
            <w:vAlign w:val="center"/>
          </w:tcPr>
          <w:p w14:paraId="252544F6">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丁老师、</w:t>
            </w:r>
          </w:p>
          <w:p w14:paraId="102DF284">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0595-22012930、</w:t>
            </w:r>
          </w:p>
          <w:p w14:paraId="64F7DEBE">
            <w:pPr>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80" w:lineRule="atLeast"/>
              <w:ind w:left="0" w:right="0"/>
              <w:jc w:val="left"/>
              <w:textAlignment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bdr w:val="none" w:color="auto" w:sz="0" w:space="0"/>
                <w:lang w:val="en-US" w:eastAsia="zh-CN" w:bidi="ar"/>
              </w:rPr>
              <w:t>qzwyy@qztc.edu.cn</w:t>
            </w:r>
          </w:p>
        </w:tc>
      </w:tr>
    </w:tbl>
    <w:p w14:paraId="1A8A0C12"/>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C0B3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2026-08-05T01:24:20Z</dcterms:created>
  <dc:creator>Administrator</dc:creator>
  <cp:lastModifiedBy>小万19967457850</cp:lastModifiedBy>
  <dcterms:modified xsi:type="dcterms:W3CDTF">2026-08-05T01:25:04Z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eyJoZGlkIjoiYWE0MDMzNzM5OTNhOTBjNWI0Y2I3ZDU4OTZmNWFmMTAiLCJ1c2VySWQiOiI2MTA4MjQxMTUifQ==</vt:lpwstr>
  </property>
  <property fmtid="{D5CDD505-2E9C-101B-9397-08002B2CF9AE}" pid="4" name="ICV">
    <vt:lpwstr>08448FBBD3B14253A8AB378EFBC584DD_13</vt:lpwstr>
  </property>
</Properties>
</file>