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915"/>
        <w:gridCol w:w="2580"/>
        <w:gridCol w:w="495"/>
        <w:gridCol w:w="3405"/>
        <w:gridCol w:w="2055"/>
      </w:tblGrid>
      <w:tr w14:paraId="7085D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994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74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大标宋简体" w:hAnsi="方正大标宋简体" w:eastAsia="方正大标宋简体" w:cs="方正大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洛阳文化旅游职业学院2026年招聘教师岗位一览表</w:t>
            </w:r>
          </w:p>
        </w:tc>
      </w:tr>
      <w:tr w14:paraId="12199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45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B5D44">
            <w:pPr>
              <w:jc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01706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 w14:paraId="2F84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</w:tc>
        <w:tc>
          <w:tcPr>
            <w:tcW w:w="3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294E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F2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EA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（专业代码）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3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63A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F0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491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艺术学(1301)</w:t>
            </w:r>
          </w:p>
          <w:p w14:paraId="4B9F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艺术设计（135108）</w:t>
            </w:r>
          </w:p>
          <w:p w14:paraId="3F85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设计学(1403)</w:t>
            </w:r>
          </w:p>
          <w:p w14:paraId="48C5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设计（1357）</w:t>
            </w:r>
          </w:p>
          <w:p w14:paraId="7550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新闻传播学（0503）</w:t>
            </w:r>
          </w:p>
          <w:p w14:paraId="1586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新闻与传播（0552）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C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硕士研究生学历及相对应的学位；1987年6月1日及以后出生；限动画、影视编导方向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根据工作需要，入职后需在行政部门或辅导员岗工作1-3年</w:t>
            </w:r>
          </w:p>
        </w:tc>
      </w:tr>
      <w:tr w14:paraId="07E9E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艺术学(1301)</w:t>
            </w:r>
          </w:p>
          <w:p w14:paraId="5586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艺术设计（135108）</w:t>
            </w:r>
          </w:p>
          <w:p w14:paraId="7F34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设计学(1403)</w:t>
            </w:r>
          </w:p>
          <w:p w14:paraId="1378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设计（1357）</w:t>
            </w:r>
          </w:p>
          <w:p w14:paraId="3838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新闻传播学（0503）</w:t>
            </w:r>
          </w:p>
          <w:p w14:paraId="0E7E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新闻与传播（0552）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4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硕士研究生学历及相对应的学位；1987年6月1日及以后出生；限产品创意、文创设计、媒体创意方向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根据工作需要，入职后需在行政部门或辅导员岗工作1-3年</w:t>
            </w:r>
          </w:p>
        </w:tc>
      </w:tr>
      <w:tr w14:paraId="49E18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艺术学(1301)</w:t>
            </w:r>
          </w:p>
          <w:p w14:paraId="12F1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艺术设计（135108）</w:t>
            </w:r>
          </w:p>
          <w:p w14:paraId="3413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设计学(1403)</w:t>
            </w:r>
          </w:p>
          <w:p w14:paraId="3D75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设计（1357）</w:t>
            </w:r>
          </w:p>
          <w:p w14:paraId="6B6C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新闻传播学（0503）</w:t>
            </w:r>
          </w:p>
          <w:p w14:paraId="38E8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新闻与传播（0552）</w:t>
            </w:r>
          </w:p>
          <w:p w14:paraId="57A0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中国语言文学(0501)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E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硕士研究生学历及相对应的学位；1987年6月1日及以后出生；限文化创意与策划、文化产业研究方向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根据工作需要，入职后需在行政部门或辅导员岗工作1-3年</w:t>
            </w:r>
          </w:p>
        </w:tc>
      </w:tr>
      <w:tr w14:paraId="3713C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人工智能（085410）</w:t>
            </w:r>
          </w:p>
          <w:p w14:paraId="496B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软件工程（0835）</w:t>
            </w:r>
          </w:p>
          <w:p w14:paraId="690B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教育（0451）</w:t>
            </w:r>
          </w:p>
          <w:p w14:paraId="3E91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教育学(0401)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1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择业期内毕业生，即2024、2025、2026届毕业生,硕士研究生学历及相对应的学位;限人工智能、智能技术方向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根据工作需要，入职后需在行政部门或辅导员岗工作1-3年</w:t>
            </w:r>
          </w:p>
        </w:tc>
      </w:tr>
      <w:tr w14:paraId="54734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运动训练（045202）</w:t>
            </w:r>
          </w:p>
          <w:p w14:paraId="5B03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体育教育训练学（040303）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9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硕士研究生学历及相对应的学位；1987年6月1日及以后出生；国家二级运动员及以上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根据工作需要，入职后需在行政部门或辅导员岗工作1-3年</w:t>
            </w:r>
          </w:p>
        </w:tc>
      </w:tr>
      <w:tr w14:paraId="7CDA6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马克思主义理论（0305）</w:t>
            </w:r>
          </w:p>
          <w:p w14:paraId="2F3C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学科教学（思政）（045102)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0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硕士研究生学历及相对应的学位；1987年6月1日及以后出生；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根据工作需要，入职后需在行政部门或辅导员岗工作1-3年</w:t>
            </w:r>
          </w:p>
        </w:tc>
      </w:tr>
      <w:tr w14:paraId="533C6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旅游管理（1254）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8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硕士研究生学历及相对应的学位；1987年6月1日及以后出生；限研学方向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据工作需要，入职后需在行政部门或辅导员岗工作1-3年</w:t>
            </w:r>
          </w:p>
        </w:tc>
      </w:tr>
      <w:tr w14:paraId="4755D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工商管理学（1202）</w:t>
            </w:r>
          </w:p>
          <w:p w14:paraId="79AF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工商管理（1251）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7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硕士研究生学历及相对应的学位；1987年6月1日及以后出生；限电子商务、市场营销方向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据工作需要，入职后需在行政部门或辅导员岗工作1-3年</w:t>
            </w:r>
          </w:p>
        </w:tc>
      </w:tr>
      <w:tr w14:paraId="59F1F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中医学（1005）</w:t>
            </w:r>
          </w:p>
          <w:p w14:paraId="586D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中医（1057）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4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硕士研究生学历及相对应的学位；1987年6月1日及以后出生；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据工作需要，入职后需在行政部门或辅导员岗工作1-3年</w:t>
            </w:r>
          </w:p>
        </w:tc>
      </w:tr>
      <w:tr w14:paraId="260B5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202610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旅游管理（120203、1254)、艺术设计(135108）、</w:t>
            </w:r>
          </w:p>
          <w:p w14:paraId="37C2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设计学(1403)</w:t>
            </w:r>
          </w:p>
          <w:p w14:paraId="1A14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、设计（1357)、体育学（0403）、体育（0452)、计算机科学与技术（0812)、马克思主义理论(0305)、学科教学（思政）（045102)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E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择业期内毕业生，即2024、2025、2026届毕业生；</w:t>
            </w:r>
          </w:p>
          <w:p w14:paraId="48FB7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硕士研究生学历及相对应的学位 </w:t>
            </w:r>
          </w:p>
          <w:p w14:paraId="373FA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 入住男生宿舍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80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BD6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202611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旅游管理（120203、1254)、艺术设计(135108）、</w:t>
            </w:r>
          </w:p>
          <w:p w14:paraId="26BC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设计学(1403)</w:t>
            </w:r>
          </w:p>
          <w:p w14:paraId="1B5D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、设计（1357)、体育学（0403）、体育（0452)、</w:t>
            </w:r>
          </w:p>
          <w:p w14:paraId="757F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计算机科学与技术（0812)、马克思主义理论(0305)、学科教学（思政）（045102)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3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择业期内毕业生，即2024、2025、2026届毕业生；</w:t>
            </w:r>
          </w:p>
          <w:p w14:paraId="4A02D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硕士研究生学历及相对应的学位 </w:t>
            </w:r>
          </w:p>
          <w:p w14:paraId="351F9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 入住女生宿舍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5C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125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893C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A02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7D7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注：1.限制方向需提供学校开具的研究方向证明、在校成绩单、毕业论文等佐证材料</w:t>
            </w:r>
          </w:p>
        </w:tc>
      </w:tr>
      <w:tr w14:paraId="4A7F0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2.工作经历需提供劳务合同等佐证材料</w:t>
            </w:r>
          </w:p>
        </w:tc>
      </w:tr>
      <w:tr w14:paraId="67D8A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3.岗位1-9为教师岗，岗位10-11为专职辅导员岗</w:t>
            </w:r>
            <w:bookmarkStart w:id="0" w:name="_GoBack"/>
            <w:bookmarkEnd w:id="0"/>
          </w:p>
        </w:tc>
      </w:tr>
    </w:tbl>
    <w:p w14:paraId="71B105E2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E4B44EC-FBA4-4251-B235-A167ABD40B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20B67"/>
    <w:rsid w:val="018A72FF"/>
    <w:rsid w:val="06585F98"/>
    <w:rsid w:val="0AA31D71"/>
    <w:rsid w:val="28C94D09"/>
    <w:rsid w:val="33982F77"/>
    <w:rsid w:val="3A377C1C"/>
    <w:rsid w:val="6B4016AA"/>
    <w:rsid w:val="6CA07156"/>
    <w:rsid w:val="74020B67"/>
    <w:rsid w:val="7AC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1119</Words>
  <Characters>1469</Characters>
  <Lines>0</Lines>
  <Paragraphs>0</Paragraphs>
  <TotalTime>14</TotalTime>
  <ScaleCrop>false</ScaleCrop>
  <LinksUpToDate>false</LinksUpToDate>
  <CharactersWithSpaces>1473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2025-03-28T01:49:00Z</dcterms:created>
  <dc:creator>lywl教师中心</dc:creator>
  <cp:lastModifiedBy>杨晶茹</cp:lastModifiedBy>
  <dcterms:modified xsi:type="dcterms:W3CDTF">2026-06-03T02:36:24Z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eyJoZGlkIjoiYTg5ZjhmNmRjZTUyYzM5ODFjYzkyZTJiNzJlZmEzMjkiLCJ1c2VySWQiOiIzMDc5Mjg3NTUifQ==</vt:lpwstr>
  </property>
  <property fmtid="{D5CDD505-2E9C-101B-9397-08002B2CF9AE}" pid="4" name="ICV">
    <vt:lpwstr>8835D2C69BE34FAB8C78E15092620A30_12</vt:lpwstr>
  </property>
</Properties>
</file>