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76C60">
      <w:pPr>
        <w:widowControl/>
        <w:spacing w:line="560" w:lineRule="exact"/>
        <w:rPr>
          <w:rFonts w:ascii="楷体_GB2312" w:hAnsi="宋体" w:eastAsia="楷体_GB2312"/>
          <w:b/>
          <w:kern w:val="0"/>
          <w:sz w:val="32"/>
          <w:szCs w:val="32"/>
        </w:rPr>
      </w:pPr>
      <w:r>
        <w:rPr>
          <w:rFonts w:hint="eastAsia" w:ascii="楷体_GB2312" w:hAnsi="宋体" w:eastAsia="楷体_GB2312"/>
          <w:b/>
          <w:kern w:val="0"/>
          <w:sz w:val="32"/>
          <w:szCs w:val="32"/>
        </w:rPr>
        <w:t>附件1：</w:t>
      </w:r>
    </w:p>
    <w:p w14:paraId="23F7C145">
      <w:pPr>
        <w:widowControl/>
        <w:jc w:val="center"/>
        <w:rPr>
          <w:rFonts w:ascii="方正小标宋简体" w:hAnsi="宋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kern w:val="0"/>
          <w:sz w:val="36"/>
          <w:szCs w:val="36"/>
        </w:rPr>
        <w:t>202</w:t>
      </w:r>
      <w:r>
        <w:rPr>
          <w:rFonts w:ascii="方正小标宋简体" w:hAnsi="宋体" w:eastAsia="方正小标宋简体"/>
          <w:color w:val="000000"/>
          <w:kern w:val="0"/>
          <w:sz w:val="36"/>
          <w:szCs w:val="36"/>
        </w:rPr>
        <w:t>6</w:t>
      </w:r>
      <w:r>
        <w:rPr>
          <w:rFonts w:hint="eastAsia" w:ascii="方正小标宋简体" w:hAnsi="宋体" w:eastAsia="方正小标宋简体"/>
          <w:color w:val="000000"/>
          <w:kern w:val="0"/>
          <w:sz w:val="36"/>
          <w:szCs w:val="36"/>
        </w:rPr>
        <w:t>年天长市</w:t>
      </w:r>
      <w:r>
        <w:rPr>
          <w:rFonts w:ascii="方正小标宋简体" w:hAnsi="宋体" w:eastAsia="方正小标宋简体"/>
          <w:color w:val="000000"/>
          <w:kern w:val="0"/>
          <w:sz w:val="36"/>
          <w:szCs w:val="36"/>
        </w:rPr>
        <w:t>炳辉中学</w:t>
      </w:r>
      <w:r>
        <w:rPr>
          <w:rFonts w:hint="eastAsia" w:ascii="方正小标宋简体" w:hAnsi="宋体" w:eastAsia="方正小标宋简体"/>
          <w:color w:val="000000"/>
          <w:kern w:val="0"/>
          <w:sz w:val="36"/>
          <w:szCs w:val="36"/>
        </w:rPr>
        <w:t>引进紧缺教育人才岗位计划表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34"/>
        <w:gridCol w:w="1843"/>
        <w:gridCol w:w="709"/>
        <w:gridCol w:w="5812"/>
        <w:gridCol w:w="1842"/>
        <w:gridCol w:w="1134"/>
        <w:gridCol w:w="851"/>
      </w:tblGrid>
      <w:tr w14:paraId="556C4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242" w:type="dxa"/>
            <w:vMerge w:val="restart"/>
            <w:noWrap/>
            <w:vAlign w:val="center"/>
          </w:tcPr>
          <w:p w14:paraId="44B19F2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引才岗位</w:t>
            </w:r>
          </w:p>
        </w:tc>
        <w:tc>
          <w:tcPr>
            <w:tcW w:w="1134" w:type="dxa"/>
            <w:vMerge w:val="restart"/>
            <w:noWrap/>
            <w:vAlign w:val="center"/>
          </w:tcPr>
          <w:p w14:paraId="4C6A9D5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843" w:type="dxa"/>
            <w:vMerge w:val="restart"/>
            <w:noWrap/>
            <w:vAlign w:val="center"/>
          </w:tcPr>
          <w:p w14:paraId="7378706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用人单位</w:t>
            </w:r>
          </w:p>
        </w:tc>
        <w:tc>
          <w:tcPr>
            <w:tcW w:w="709" w:type="dxa"/>
            <w:vMerge w:val="restart"/>
            <w:noWrap/>
            <w:vAlign w:val="center"/>
          </w:tcPr>
          <w:p w14:paraId="44A4E97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引才计划</w:t>
            </w:r>
          </w:p>
        </w:tc>
        <w:tc>
          <w:tcPr>
            <w:tcW w:w="8788" w:type="dxa"/>
            <w:gridSpan w:val="3"/>
            <w:noWrap/>
            <w:vAlign w:val="center"/>
          </w:tcPr>
          <w:p w14:paraId="1E0ECC4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岗位资格条件</w:t>
            </w:r>
          </w:p>
        </w:tc>
        <w:tc>
          <w:tcPr>
            <w:tcW w:w="851" w:type="dxa"/>
          </w:tcPr>
          <w:p w14:paraId="576E501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14:paraId="6A82F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242" w:type="dxa"/>
            <w:vMerge w:val="continue"/>
            <w:vAlign w:val="center"/>
          </w:tcPr>
          <w:p w14:paraId="7CD93B7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8F6E6D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3B4B1A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526D89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12" w:type="dxa"/>
            <w:noWrap/>
            <w:vAlign w:val="center"/>
          </w:tcPr>
          <w:p w14:paraId="5028652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学科专业</w:t>
            </w:r>
          </w:p>
        </w:tc>
        <w:tc>
          <w:tcPr>
            <w:tcW w:w="1842" w:type="dxa"/>
            <w:noWrap/>
            <w:vAlign w:val="center"/>
          </w:tcPr>
          <w:p w14:paraId="53395F5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学历及学位</w:t>
            </w:r>
          </w:p>
        </w:tc>
        <w:tc>
          <w:tcPr>
            <w:tcW w:w="1134" w:type="dxa"/>
            <w:noWrap/>
            <w:vAlign w:val="center"/>
          </w:tcPr>
          <w:p w14:paraId="42C5B88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任职资格</w:t>
            </w:r>
          </w:p>
        </w:tc>
        <w:tc>
          <w:tcPr>
            <w:tcW w:w="851" w:type="dxa"/>
            <w:vAlign w:val="center"/>
          </w:tcPr>
          <w:p w14:paraId="67BF95C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14:paraId="18BE4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242" w:type="dxa"/>
            <w:vAlign w:val="center"/>
          </w:tcPr>
          <w:p w14:paraId="08997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bookmarkStart w:id="0" w:name="OLE_LINK4"/>
            <w:bookmarkStart w:id="1" w:name="OLE_LINK3"/>
            <w:bookmarkStart w:id="2" w:name="_Hlk215481452"/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1134" w:type="dxa"/>
            <w:vAlign w:val="center"/>
          </w:tcPr>
          <w:p w14:paraId="0167828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noWrap/>
            <w:vAlign w:val="center"/>
          </w:tcPr>
          <w:p w14:paraId="04954AA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天长市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炳辉中学</w:t>
            </w:r>
          </w:p>
        </w:tc>
        <w:tc>
          <w:tcPr>
            <w:tcW w:w="709" w:type="dxa"/>
            <w:noWrap/>
            <w:vAlign w:val="center"/>
          </w:tcPr>
          <w:p w14:paraId="05FDD62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812" w:type="dxa"/>
            <w:vAlign w:val="center"/>
          </w:tcPr>
          <w:p w14:paraId="012E048D">
            <w:pPr>
              <w:widowControl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研究生：数学、学科教学（数学）、课程与教学论（数学方向），本科：数学类</w:t>
            </w:r>
          </w:p>
        </w:tc>
        <w:tc>
          <w:tcPr>
            <w:tcW w:w="1842" w:type="dxa"/>
            <w:vMerge w:val="restart"/>
            <w:vAlign w:val="center"/>
          </w:tcPr>
          <w:p w14:paraId="7AEAA667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1.公费师范生为本科及以上学历，学士学位，且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高中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毕业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学校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为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省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示范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高中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；</w:t>
            </w:r>
          </w:p>
          <w:p w14:paraId="3EB7F58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2.</w:t>
            </w:r>
            <w:bookmarkStart w:id="3" w:name="OLE_LINK5"/>
            <w:bookmarkStart w:id="4" w:name="OLE_LINK6"/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具有普通高校硕士研究生学历学位，</w:t>
            </w:r>
            <w:bookmarkEnd w:id="3"/>
            <w:bookmarkEnd w:id="4"/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本科院校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为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原985、211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高校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；</w:t>
            </w:r>
          </w:p>
          <w:p w14:paraId="1937928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具有普通高校硕士研究生学历学位，本科阶段所学专业为师范类专业且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高中毕业学校须为省示范高中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；</w:t>
            </w:r>
          </w:p>
          <w:p w14:paraId="569BD6F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.具有原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985、211普通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高校研究生学历学位，本科为普通高校学历学位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且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高中毕业学校须为省示范高中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134" w:type="dxa"/>
            <w:vMerge w:val="restart"/>
            <w:vAlign w:val="center"/>
          </w:tcPr>
          <w:p w14:paraId="12A5E46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取得相应学科的高中教师资格证书</w:t>
            </w:r>
          </w:p>
        </w:tc>
        <w:tc>
          <w:tcPr>
            <w:tcW w:w="851" w:type="dxa"/>
            <w:vMerge w:val="restart"/>
            <w:vAlign w:val="center"/>
          </w:tcPr>
          <w:p w14:paraId="104BE93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bookmarkEnd w:id="0"/>
      <w:bookmarkEnd w:id="1"/>
      <w:bookmarkEnd w:id="2"/>
      <w:tr w14:paraId="6F19D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1242" w:type="dxa"/>
            <w:vAlign w:val="center"/>
          </w:tcPr>
          <w:p w14:paraId="7947AB6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1134" w:type="dxa"/>
            <w:vAlign w:val="center"/>
          </w:tcPr>
          <w:p w14:paraId="22DB810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602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noWrap/>
            <w:vAlign w:val="center"/>
          </w:tcPr>
          <w:p w14:paraId="54D5ABA8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天长市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炳辉中学</w:t>
            </w:r>
          </w:p>
        </w:tc>
        <w:tc>
          <w:tcPr>
            <w:tcW w:w="709" w:type="dxa"/>
            <w:noWrap/>
            <w:vAlign w:val="center"/>
          </w:tcPr>
          <w:p w14:paraId="6D1837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812" w:type="dxa"/>
            <w:vAlign w:val="center"/>
          </w:tcPr>
          <w:p w14:paraId="5CCC6556">
            <w:pPr>
              <w:widowControl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研究生：化学、学科教学（化学）、课程与教学论（化学方向），本科：化学类</w:t>
            </w:r>
          </w:p>
        </w:tc>
        <w:tc>
          <w:tcPr>
            <w:tcW w:w="1842" w:type="dxa"/>
            <w:vMerge w:val="continue"/>
            <w:vAlign w:val="center"/>
          </w:tcPr>
          <w:p w14:paraId="606067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C749D4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</w:tcPr>
          <w:p w14:paraId="22FEF8D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14:paraId="54F0A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1242" w:type="dxa"/>
            <w:vAlign w:val="center"/>
          </w:tcPr>
          <w:p w14:paraId="0D1F64E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1134" w:type="dxa"/>
            <w:vAlign w:val="center"/>
          </w:tcPr>
          <w:p w14:paraId="5714DF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6023</w:t>
            </w:r>
          </w:p>
        </w:tc>
        <w:tc>
          <w:tcPr>
            <w:tcW w:w="1843" w:type="dxa"/>
            <w:noWrap/>
            <w:vAlign w:val="center"/>
          </w:tcPr>
          <w:p w14:paraId="2C544A3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天长市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炳辉中学</w:t>
            </w:r>
          </w:p>
        </w:tc>
        <w:tc>
          <w:tcPr>
            <w:tcW w:w="709" w:type="dxa"/>
            <w:noWrap/>
            <w:vAlign w:val="center"/>
          </w:tcPr>
          <w:p w14:paraId="1C4D140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812" w:type="dxa"/>
            <w:vAlign w:val="center"/>
          </w:tcPr>
          <w:p w14:paraId="6469D466">
            <w:pPr>
              <w:widowControl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研究生：物理学、天文学、学科教学（物理）、课程与教学论（物理方向），本科：物理学类、天文学</w:t>
            </w:r>
          </w:p>
        </w:tc>
        <w:tc>
          <w:tcPr>
            <w:tcW w:w="1842" w:type="dxa"/>
            <w:vMerge w:val="continue"/>
            <w:vAlign w:val="center"/>
          </w:tcPr>
          <w:p w14:paraId="07CAD49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431A36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</w:tcPr>
          <w:p w14:paraId="3BD2522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14:paraId="2C094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</w:trPr>
        <w:tc>
          <w:tcPr>
            <w:tcW w:w="1242" w:type="dxa"/>
            <w:vAlign w:val="center"/>
          </w:tcPr>
          <w:p w14:paraId="283B51D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1134" w:type="dxa"/>
            <w:vAlign w:val="center"/>
          </w:tcPr>
          <w:p w14:paraId="022053A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6024</w:t>
            </w:r>
          </w:p>
        </w:tc>
        <w:tc>
          <w:tcPr>
            <w:tcW w:w="1843" w:type="dxa"/>
            <w:noWrap/>
            <w:vAlign w:val="center"/>
          </w:tcPr>
          <w:p w14:paraId="08059FC1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天长市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炳辉中学</w:t>
            </w:r>
          </w:p>
        </w:tc>
        <w:tc>
          <w:tcPr>
            <w:tcW w:w="709" w:type="dxa"/>
            <w:noWrap/>
            <w:vAlign w:val="center"/>
          </w:tcPr>
          <w:p w14:paraId="6E9134E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812" w:type="dxa"/>
            <w:vAlign w:val="center"/>
          </w:tcPr>
          <w:p w14:paraId="201858CA">
            <w:pPr>
              <w:widowControl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研究生：中国语言文学、汉语国际教育、学科教学（语文）、课程与教学论（语文方向），本科：汉语言文学、汉语言、汉语国际教育</w:t>
            </w:r>
          </w:p>
        </w:tc>
        <w:tc>
          <w:tcPr>
            <w:tcW w:w="1842" w:type="dxa"/>
            <w:vMerge w:val="continue"/>
            <w:vAlign w:val="center"/>
          </w:tcPr>
          <w:p w14:paraId="06C7E9EF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31824C9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</w:tcPr>
          <w:p w14:paraId="098D75F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14:paraId="68AD6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</w:trPr>
        <w:tc>
          <w:tcPr>
            <w:tcW w:w="1242" w:type="dxa"/>
            <w:vAlign w:val="center"/>
          </w:tcPr>
          <w:p w14:paraId="1272011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英语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1134" w:type="dxa"/>
            <w:vAlign w:val="center"/>
          </w:tcPr>
          <w:p w14:paraId="468D51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2026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025</w:t>
            </w:r>
          </w:p>
        </w:tc>
        <w:tc>
          <w:tcPr>
            <w:tcW w:w="1843" w:type="dxa"/>
            <w:noWrap/>
            <w:vAlign w:val="center"/>
          </w:tcPr>
          <w:p w14:paraId="022E7EC7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天长市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炳辉中学</w:t>
            </w:r>
          </w:p>
        </w:tc>
        <w:tc>
          <w:tcPr>
            <w:tcW w:w="709" w:type="dxa"/>
            <w:noWrap/>
            <w:vAlign w:val="center"/>
          </w:tcPr>
          <w:p w14:paraId="0744D5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812" w:type="dxa"/>
            <w:vAlign w:val="center"/>
          </w:tcPr>
          <w:p w14:paraId="2696BA2A">
            <w:pPr>
              <w:widowControl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研究生：英语语言文学、翻译（英语方向）、外国语言学及应用语言学、学科教学（英语）、课程与教学论（英语方向），本科：英语、商务英语、翻译</w:t>
            </w:r>
          </w:p>
        </w:tc>
        <w:tc>
          <w:tcPr>
            <w:tcW w:w="1842" w:type="dxa"/>
            <w:vMerge w:val="continue"/>
            <w:vAlign w:val="center"/>
          </w:tcPr>
          <w:p w14:paraId="41ED027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459AB3B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</w:tcPr>
          <w:p w14:paraId="390BF93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14:paraId="7CC2C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42" w:type="dxa"/>
            <w:vAlign w:val="center"/>
          </w:tcPr>
          <w:p w14:paraId="320853A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地理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1134" w:type="dxa"/>
            <w:vAlign w:val="center"/>
          </w:tcPr>
          <w:p w14:paraId="6107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2026026</w:t>
            </w:r>
          </w:p>
        </w:tc>
        <w:tc>
          <w:tcPr>
            <w:tcW w:w="1843" w:type="dxa"/>
            <w:noWrap/>
            <w:vAlign w:val="center"/>
          </w:tcPr>
          <w:p w14:paraId="0F88F3B4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天长市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炳辉中学</w:t>
            </w:r>
          </w:p>
        </w:tc>
        <w:tc>
          <w:tcPr>
            <w:tcW w:w="709" w:type="dxa"/>
            <w:noWrap/>
            <w:vAlign w:val="center"/>
          </w:tcPr>
          <w:p w14:paraId="4A83822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812" w:type="dxa"/>
            <w:vAlign w:val="center"/>
          </w:tcPr>
          <w:p w14:paraId="3908C419">
            <w:pPr>
              <w:widowControl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研究生：地理学、地质学、学科教学（地理）、课程与教学论（地理方向），本科：地理科学类、地质学类</w:t>
            </w:r>
          </w:p>
        </w:tc>
        <w:tc>
          <w:tcPr>
            <w:tcW w:w="1842" w:type="dxa"/>
            <w:vMerge w:val="continue"/>
            <w:vAlign w:val="center"/>
          </w:tcPr>
          <w:p w14:paraId="71F1BFE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E91DB9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</w:tcPr>
          <w:p w14:paraId="089BD69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14:paraId="62B3A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4219" w:type="dxa"/>
            <w:gridSpan w:val="3"/>
            <w:noWrap/>
            <w:vAlign w:val="center"/>
          </w:tcPr>
          <w:p w14:paraId="7D88B32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709" w:type="dxa"/>
            <w:noWrap/>
            <w:vAlign w:val="center"/>
          </w:tcPr>
          <w:p w14:paraId="0020EFE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812" w:type="dxa"/>
            <w:noWrap/>
            <w:vAlign w:val="center"/>
          </w:tcPr>
          <w:p w14:paraId="0BEE05C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noWrap/>
            <w:vAlign w:val="center"/>
          </w:tcPr>
          <w:p w14:paraId="5CFACAB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029E03C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35F0282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33A0F97C">
      <w:bookmarkStart w:id="5" w:name="_GoBack"/>
      <w:bookmarkEnd w:id="5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86184"/>
    <w:rsid w:val="5638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2025-12-25T01:08:00Z</dcterms:created>
  <dc:creator>小万19967457850</dc:creator>
  <cp:lastModifiedBy>小万19967457850</cp:lastModifiedBy>
  <dcterms:modified xsi:type="dcterms:W3CDTF">2025-12-25T01:08:50Z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322D350894664AD395C3553F3244624B_11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