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BCCE">
      <w:pPr>
        <w:spacing w:line="500" w:lineRule="exac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2E78E45A">
      <w:pPr>
        <w:spacing w:line="56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hint="eastAsia" w:ascii="宋体" w:hAnsi="宋体"/>
          <w:b/>
          <w:bCs/>
          <w:spacing w:val="-20"/>
          <w:sz w:val="36"/>
          <w:szCs w:val="36"/>
        </w:rPr>
        <w:t>20</w:t>
      </w:r>
      <w:r>
        <w:rPr>
          <w:rFonts w:ascii="宋体" w:hAnsi="宋体"/>
          <w:b/>
          <w:bCs/>
          <w:spacing w:val="-20"/>
          <w:sz w:val="36"/>
          <w:szCs w:val="36"/>
        </w:rPr>
        <w:t>2</w:t>
      </w:r>
      <w:r>
        <w:rPr>
          <w:rFonts w:hint="eastAsia" w:ascii="宋体" w:hAnsi="宋体"/>
          <w:b/>
          <w:bCs/>
          <w:spacing w:val="-20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pacing w:val="-20"/>
          <w:sz w:val="36"/>
          <w:szCs w:val="36"/>
        </w:rPr>
        <w:t>年柯桥区面向全国知名高校招聘新教师意向登记表</w:t>
      </w:r>
    </w:p>
    <w:tbl>
      <w:tblPr>
        <w:tblStyle w:val="3"/>
        <w:tblpPr w:leftFromText="180" w:rightFromText="180" w:vertAnchor="text" w:horzAnchor="page" w:tblpX="1298" w:tblpY="132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36"/>
        <w:gridCol w:w="388"/>
        <w:gridCol w:w="746"/>
        <w:gridCol w:w="91"/>
        <w:gridCol w:w="1080"/>
        <w:gridCol w:w="900"/>
        <w:gridCol w:w="540"/>
        <w:gridCol w:w="180"/>
        <w:gridCol w:w="180"/>
        <w:gridCol w:w="498"/>
        <w:gridCol w:w="402"/>
        <w:gridCol w:w="540"/>
        <w:gridCol w:w="540"/>
        <w:gridCol w:w="567"/>
        <w:gridCol w:w="901"/>
      </w:tblGrid>
      <w:tr w14:paraId="5073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0929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0B2E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9962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CAB5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29F3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91C4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E742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出生</w:t>
            </w:r>
          </w:p>
          <w:p w14:paraId="51B6918D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B112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14BE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照片</w:t>
            </w:r>
          </w:p>
          <w:p w14:paraId="0188A6AC"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 w14:paraId="1B8B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AEBD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BB54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5FCD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身份证号码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9557"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0D3F">
            <w:pPr>
              <w:widowControl/>
              <w:jc w:val="left"/>
              <w:rPr>
                <w:rFonts w:ascii="仿宋_GB2312" w:hAnsi="Times New Roman" w:eastAsia="仿宋_GB2312"/>
                <w:szCs w:val="24"/>
              </w:rPr>
            </w:pPr>
          </w:p>
        </w:tc>
      </w:tr>
      <w:tr w14:paraId="0A3D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3BD3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家庭住址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3327"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BFAF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生源   户籍地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C235"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ED12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联系电话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377D"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E2E2">
            <w:pPr>
              <w:widowControl/>
              <w:jc w:val="left"/>
              <w:rPr>
                <w:rFonts w:ascii="仿宋_GB2312" w:hAnsi="Times New Roman" w:eastAsia="仿宋_GB2312"/>
                <w:szCs w:val="24"/>
              </w:rPr>
            </w:pPr>
          </w:p>
        </w:tc>
      </w:tr>
      <w:tr w14:paraId="03F3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E262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所学专业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F05A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C48F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63D1"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EB89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学位</w:t>
            </w:r>
          </w:p>
        </w:tc>
        <w:tc>
          <w:tcPr>
            <w:tcW w:w="2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29E9"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 w14:paraId="7C7E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2A39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毕业学校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4AAE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806F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毕业时间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3132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D414">
            <w:pPr>
              <w:spacing w:line="240" w:lineRule="atLeas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本科阶段是否    属师范类专业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1DAA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 w14:paraId="7EC2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  <w:lang w:val="en-US" w:eastAsia="zh-CN"/>
              </w:rPr>
              <w:t>博士研究生填写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7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  <w:lang w:val="en-US" w:eastAsia="zh-CN"/>
              </w:rPr>
              <w:t>研究生专业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  <w:lang w:val="en-US" w:eastAsia="zh-CN"/>
              </w:rPr>
              <w:t>毕业   学校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  <w:lang w:val="en-US" w:eastAsia="zh-CN"/>
              </w:rPr>
              <w:t>毕业 时间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1CD8">
            <w:pPr>
              <w:spacing w:line="340" w:lineRule="exact"/>
              <w:jc w:val="center"/>
              <w:rPr>
                <w:rFonts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7AD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i w:val="0"/>
                <w:iCs w:val="0"/>
                <w:szCs w:val="24"/>
                <w:shd w:val="clear" w:color="auto" w:fill="auto"/>
                <w:lang w:val="en-US" w:eastAsia="zh-CN"/>
              </w:rPr>
              <w:t>学位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6105">
            <w:pPr>
              <w:spacing w:line="340" w:lineRule="exact"/>
              <w:jc w:val="center"/>
              <w:rPr>
                <w:rFonts w:ascii="仿宋_GB2312" w:hAnsi="Times New Roman" w:eastAsia="仿宋_GB2312"/>
                <w:b/>
                <w:bCs/>
                <w:i/>
                <w:iCs/>
                <w:szCs w:val="24"/>
                <w:shd w:val="clear" w:color="auto" w:fill="auto"/>
              </w:rPr>
            </w:pPr>
          </w:p>
        </w:tc>
      </w:tr>
      <w:tr w14:paraId="7AD8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shd w:val="clear" w:color="auto" w:fill="auto"/>
                <w:lang w:val="en-US" w:eastAsia="zh-CN"/>
              </w:rPr>
              <w:t>硕士博士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shd w:val="clear" w:color="auto" w:fill="auto"/>
              </w:rPr>
              <w:t>研究生填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shd w:val="clear" w:color="auto" w:fill="auto"/>
                <w:lang w:val="en-US" w:eastAsia="zh-CN"/>
              </w:rPr>
              <w:t>写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5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4"/>
                <w:shd w:val="clear" w:color="auto" w:fill="auto"/>
              </w:rPr>
            </w:pPr>
            <w:r>
              <w:rPr>
                <w:rFonts w:hint="eastAsia" w:ascii="仿宋_GB2312" w:hAnsi="Times New Roman" w:eastAsia="仿宋_GB2312"/>
                <w:szCs w:val="24"/>
                <w:shd w:val="clear" w:color="auto" w:fill="auto"/>
              </w:rPr>
              <w:t>本科</w:t>
            </w:r>
          </w:p>
          <w:p w14:paraId="12A1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Times New Roman" w:eastAsia="仿宋_GB2312"/>
                <w:szCs w:val="24"/>
                <w:shd w:val="clear" w:color="auto" w:fill="auto"/>
              </w:rPr>
            </w:pPr>
            <w:r>
              <w:rPr>
                <w:rFonts w:hint="eastAsia" w:ascii="仿宋_GB2312" w:hAnsi="Times New Roman" w:eastAsia="仿宋_GB2312"/>
                <w:szCs w:val="24"/>
                <w:shd w:val="clear" w:color="auto" w:fill="auto"/>
              </w:rPr>
              <w:t>专业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Times New Roman" w:eastAsia="仿宋_GB2312"/>
                <w:szCs w:val="24"/>
                <w:shd w:val="clear" w:color="auto" w:fill="auto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Times New Roman" w:eastAsia="仿宋_GB2312"/>
                <w:szCs w:val="24"/>
                <w:shd w:val="clear" w:color="auto" w:fill="auto"/>
              </w:rPr>
            </w:pPr>
            <w:r>
              <w:rPr>
                <w:rFonts w:hint="eastAsia" w:ascii="仿宋_GB2312" w:hAnsi="Times New Roman" w:eastAsia="仿宋_GB2312"/>
                <w:szCs w:val="24"/>
                <w:shd w:val="clear" w:color="auto" w:fill="auto"/>
              </w:rPr>
              <w:t>毕业</w:t>
            </w:r>
          </w:p>
          <w:p w14:paraId="5375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Times New Roman" w:eastAsia="仿宋_GB2312"/>
                <w:szCs w:val="24"/>
                <w:shd w:val="clear" w:color="auto" w:fill="auto"/>
              </w:rPr>
            </w:pPr>
            <w:r>
              <w:rPr>
                <w:rFonts w:hint="eastAsia" w:ascii="仿宋_GB2312" w:hAnsi="Times New Roman" w:eastAsia="仿宋_GB2312"/>
                <w:szCs w:val="24"/>
                <w:shd w:val="clear" w:color="auto" w:fill="auto"/>
              </w:rPr>
              <w:t>学校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Times New Roman" w:eastAsia="仿宋_GB2312"/>
                <w:szCs w:val="24"/>
                <w:shd w:val="clear" w:color="auto" w:fill="auto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B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Times New Roman" w:eastAsia="仿宋_GB2312"/>
                <w:szCs w:val="24"/>
                <w:shd w:val="clear" w:color="auto" w:fill="auto"/>
              </w:rPr>
            </w:pPr>
            <w:r>
              <w:rPr>
                <w:rFonts w:hint="eastAsia" w:ascii="仿宋_GB2312" w:hAnsi="Times New Roman" w:eastAsia="仿宋_GB2312"/>
                <w:szCs w:val="24"/>
                <w:shd w:val="clear" w:color="auto" w:fill="auto"/>
              </w:rPr>
              <w:t>毕业</w:t>
            </w:r>
          </w:p>
          <w:p w14:paraId="12CD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Times New Roman" w:eastAsia="仿宋_GB2312"/>
                <w:szCs w:val="24"/>
                <w:shd w:val="clear" w:color="auto" w:fill="auto"/>
              </w:rPr>
            </w:pPr>
            <w:r>
              <w:rPr>
                <w:rFonts w:hint="eastAsia" w:ascii="仿宋_GB2312" w:hAnsi="Times New Roman" w:eastAsia="仿宋_GB2312"/>
                <w:szCs w:val="24"/>
                <w:shd w:val="clear" w:color="auto" w:fill="auto"/>
              </w:rPr>
              <w:t>时间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C2527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  <w:shd w:val="clear" w:color="auto" w:fill="auto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78A4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  <w:shd w:val="clear" w:color="auto" w:fill="auto"/>
              </w:rPr>
            </w:pPr>
            <w:r>
              <w:rPr>
                <w:rFonts w:hint="eastAsia" w:ascii="仿宋_GB2312" w:hAnsi="Times New Roman" w:eastAsia="仿宋_GB2312"/>
                <w:szCs w:val="24"/>
                <w:shd w:val="clear" w:color="auto" w:fill="auto"/>
              </w:rPr>
              <w:t>学位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C5C5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  <w:shd w:val="clear" w:color="auto" w:fill="auto"/>
              </w:rPr>
            </w:pPr>
          </w:p>
        </w:tc>
      </w:tr>
      <w:tr w14:paraId="5FB7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42D1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外语等级水平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E3A6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0B5B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普通话等级水平</w:t>
            </w: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8840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830D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计算机等级水平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FE58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 w14:paraId="1A61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具备何种教师资格（注明学段、学科）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7F2B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其他证书</w:t>
            </w:r>
          </w:p>
        </w:tc>
        <w:tc>
          <w:tcPr>
            <w:tcW w:w="4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3627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 w14:paraId="5C89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13C9"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应聘志愿（注明学校及学科）</w:t>
            </w:r>
          </w:p>
        </w:tc>
        <w:tc>
          <w:tcPr>
            <w:tcW w:w="7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D4C0">
            <w:pPr>
              <w:spacing w:line="440" w:lineRule="exact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第一志愿：</w:t>
            </w:r>
            <w:r>
              <w:rPr>
                <w:rFonts w:hint="eastAsia" w:ascii="仿宋_GB2312" w:hAnsi="Times New Roman" w:eastAsia="仿宋_GB2312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Times New Roman" w:eastAsia="仿宋_GB2312"/>
                <w:szCs w:val="24"/>
              </w:rPr>
              <w:t>；第二志愿：</w:t>
            </w:r>
            <w:r>
              <w:rPr>
                <w:rFonts w:hint="eastAsia" w:ascii="仿宋_GB2312" w:hAnsi="Times New Roman" w:eastAsia="仿宋_GB2312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Times New Roman" w:eastAsia="仿宋_GB2312"/>
                <w:szCs w:val="24"/>
              </w:rPr>
              <w:t>；第三志愿：</w:t>
            </w:r>
            <w:r>
              <w:rPr>
                <w:rFonts w:hint="eastAsia" w:ascii="仿宋_GB2312" w:hAnsi="Times New Roman" w:eastAsia="仿宋_GB2312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Times New Roman" w:eastAsia="仿宋_GB2312"/>
                <w:szCs w:val="24"/>
              </w:rPr>
              <w:t>。</w:t>
            </w:r>
          </w:p>
          <w:p w14:paraId="1433C225">
            <w:pPr>
              <w:spacing w:line="440" w:lineRule="exact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志愿是否服从：</w:t>
            </w:r>
            <w:r>
              <w:rPr>
                <w:rFonts w:hint="eastAsia" w:ascii="仿宋_GB2312" w:hAnsi="Times New Roman" w:eastAsia="仿宋_GB2312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Cs w:val="24"/>
              </w:rPr>
              <w:t>。</w:t>
            </w:r>
          </w:p>
        </w:tc>
      </w:tr>
      <w:tr w14:paraId="25FF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3693">
            <w:pPr>
              <w:spacing w:line="4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个人学习</w:t>
            </w:r>
          </w:p>
          <w:p w14:paraId="5B1B682B">
            <w:pPr>
              <w:spacing w:line="4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工作简历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3D61"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 w14:paraId="2FCD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0C3D58">
            <w:pPr>
              <w:spacing w:line="2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符合招聘条件的</w:t>
            </w:r>
          </w:p>
          <w:p w14:paraId="577BF4C1">
            <w:pPr>
              <w:spacing w:line="2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获奖情况</w:t>
            </w:r>
          </w:p>
          <w:p w14:paraId="5CA0DED9">
            <w:pPr>
              <w:spacing w:line="2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说明</w:t>
            </w:r>
            <w:r>
              <w:rPr>
                <w:rFonts w:hint="eastAsia" w:ascii="仿宋_GB2312" w:hAnsi="Times New Roman" w:eastAsia="仿宋_GB2312"/>
                <w:b/>
                <w:szCs w:val="24"/>
              </w:rPr>
              <w:t>（无关荣誉不必填写）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EF8">
            <w:pPr>
              <w:spacing w:line="240" w:lineRule="atLeast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奖学金获奖情况</w:t>
            </w:r>
          </w:p>
        </w:tc>
        <w:tc>
          <w:tcPr>
            <w:tcW w:w="6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DD19">
            <w:pPr>
              <w:spacing w:line="600" w:lineRule="exact"/>
              <w:rPr>
                <w:rFonts w:ascii="仿宋_GB2312" w:hAnsi="Times New Roman" w:eastAsia="仿宋_GB2312"/>
                <w:szCs w:val="24"/>
              </w:rPr>
            </w:pPr>
          </w:p>
        </w:tc>
      </w:tr>
      <w:tr w14:paraId="7513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D407B">
            <w:pPr>
              <w:widowControl/>
              <w:jc w:val="left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高中阶段学科竞赛获奖情况</w:t>
            </w:r>
          </w:p>
        </w:tc>
        <w:tc>
          <w:tcPr>
            <w:tcW w:w="6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1DB2">
            <w:pPr>
              <w:spacing w:line="600" w:lineRule="exact"/>
              <w:rPr>
                <w:rFonts w:ascii="仿宋_GB2312" w:hAnsi="Times New Roman" w:eastAsia="仿宋_GB2312"/>
                <w:szCs w:val="24"/>
              </w:rPr>
            </w:pPr>
          </w:p>
        </w:tc>
      </w:tr>
      <w:tr w14:paraId="6B77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AF65">
            <w:pPr>
              <w:spacing w:line="4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D3B6">
            <w:pPr>
              <w:spacing w:line="300" w:lineRule="exact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其它获奖情况</w:t>
            </w:r>
          </w:p>
        </w:tc>
        <w:tc>
          <w:tcPr>
            <w:tcW w:w="6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93C1">
            <w:pPr>
              <w:spacing w:line="300" w:lineRule="exact"/>
              <w:ind w:firstLine="1470" w:firstLineChars="700"/>
              <w:rPr>
                <w:rFonts w:ascii="仿宋_GB2312" w:hAnsi="Times New Roman" w:eastAsia="仿宋_GB2312"/>
                <w:szCs w:val="24"/>
                <w:u w:val="single"/>
              </w:rPr>
            </w:pPr>
          </w:p>
        </w:tc>
      </w:tr>
      <w:tr w14:paraId="655E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5855">
            <w:pPr>
              <w:spacing w:line="4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FE3B">
            <w:pPr>
              <w:spacing w:line="300" w:lineRule="exact"/>
              <w:rPr>
                <w:rFonts w:ascii="仿宋_GB2312" w:hAnsi="Times New Roman" w:eastAsia="仿宋_GB2312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特长情况说明</w:t>
            </w:r>
          </w:p>
        </w:tc>
        <w:tc>
          <w:tcPr>
            <w:tcW w:w="6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D6BF">
            <w:pPr>
              <w:spacing w:line="300" w:lineRule="exact"/>
              <w:ind w:firstLine="1470" w:firstLineChars="700"/>
              <w:rPr>
                <w:rFonts w:ascii="仿宋_GB2312" w:hAnsi="Times New Roman" w:eastAsia="仿宋_GB2312"/>
                <w:szCs w:val="24"/>
                <w:u w:val="single"/>
              </w:rPr>
            </w:pPr>
          </w:p>
        </w:tc>
      </w:tr>
      <w:tr w14:paraId="7205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C404">
            <w:pPr>
              <w:spacing w:line="4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初步意向</w:t>
            </w:r>
          </w:p>
        </w:tc>
        <w:tc>
          <w:tcPr>
            <w:tcW w:w="4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F0AE">
            <w:pPr>
              <w:spacing w:line="300" w:lineRule="exact"/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本人认可招聘公告各项内容，承诺本表中提供的信息真实可靠，愿意提供进一步信息并参加柯桥区新教师招聘后续面试等环节。</w:t>
            </w:r>
          </w:p>
          <w:p w14:paraId="4D48B64D">
            <w:pPr>
              <w:spacing w:line="300" w:lineRule="exact"/>
              <w:ind w:firstLine="240" w:firstLineChars="100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签名                月   日</w:t>
            </w:r>
          </w:p>
        </w:tc>
        <w:tc>
          <w:tcPr>
            <w:tcW w:w="4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E934">
            <w:pPr>
              <w:spacing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初审意见：</w:t>
            </w:r>
          </w:p>
          <w:p w14:paraId="1D1EAECC">
            <w:pPr>
              <w:spacing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623B1B4E">
            <w:pPr>
              <w:spacing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081A980C">
            <w:pPr>
              <w:spacing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  <w:p w14:paraId="6C1C771B">
            <w:pPr>
              <w:spacing w:line="300" w:lineRule="exact"/>
              <w:ind w:firstLine="360" w:firstLineChars="150"/>
              <w:rPr>
                <w:rFonts w:ascii="仿宋_GB2312" w:hAnsi="Times New Roman" w:eastAsia="仿宋_GB2312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经办人签名：           月    日</w:t>
            </w:r>
          </w:p>
        </w:tc>
      </w:tr>
    </w:tbl>
    <w:p w14:paraId="17D072C7">
      <w:pPr>
        <w:spacing w:line="240" w:lineRule="exact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注：招聘录取时，</w:t>
      </w:r>
      <w:r>
        <w:rPr>
          <w:rFonts w:hint="eastAsia" w:ascii="仿宋_GB2312" w:hAnsi="仿宋_GB2312" w:eastAsia="仿宋_GB2312" w:cs="仿宋_GB2312"/>
          <w:bCs/>
          <w:szCs w:val="21"/>
        </w:rPr>
        <w:t>根据考生的面试成绩，分学科岗位按志愿先后从高分到低分录用，同一学科岗位志愿优先，同一志愿分数优先。浙师大专场中，在按考生志愿录用后如有岗位空缺，则在志愿服从考生中按总成绩从高分到低分依次调剂录用。</w:t>
      </w:r>
    </w:p>
    <w:p w14:paraId="67E3E735">
      <w:pPr>
        <w:spacing w:line="240" w:lineRule="exact"/>
        <w:rPr>
          <w:rFonts w:hint="default" w:ascii="仿宋_GB2312" w:hAnsi="仿宋_GB2312" w:eastAsia="仿宋_GB2312" w:cs="仿宋_GB2312"/>
          <w:bCs/>
          <w:szCs w:val="21"/>
          <w:lang w:val="en-US" w:eastAsia="zh-CN"/>
        </w:rPr>
      </w:pPr>
    </w:p>
    <w:p w14:paraId="2731752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EB4B8">
    <w:pPr>
      <w:pStyle w:val="2"/>
    </w:pPr>
  </w:p>
  <w:p w14:paraId="3112DE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7A8E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57A8E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58F8"/>
    <w:rsid w:val="4AE1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2025-10-11T01:01:00Z</dcterms:created>
  <dc:creator>小万19967457850</dc:creator>
  <cp:lastModifiedBy>小万19967457850</cp:lastModifiedBy>
  <dcterms:modified xsi:type="dcterms:W3CDTF">2025-10-11T01:01:37Z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060328E238F74ACCA81AD31AB4125D5F_11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