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13DF">
      <w:pPr>
        <w:spacing w:line="560" w:lineRule="exact"/>
        <w:ind w:firstLine="320" w:firstLineChars="10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37A662CB"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lang w:val="en-US" w:eastAsia="zh-CN"/>
        </w:rPr>
        <w:t>云南省2025年银龄技师申请表</w:t>
      </w:r>
    </w:p>
    <w:tbl>
      <w:tblPr>
        <w:tblStyle w:val="3"/>
        <w:tblpPr w:leftFromText="180" w:rightFromText="180" w:vertAnchor="text" w:horzAnchor="margin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15"/>
        <w:gridCol w:w="358"/>
        <w:gridCol w:w="493"/>
        <w:gridCol w:w="1173"/>
        <w:gridCol w:w="5"/>
        <w:gridCol w:w="1187"/>
        <w:gridCol w:w="1282"/>
        <w:gridCol w:w="1721"/>
      </w:tblGrid>
      <w:tr w14:paraId="049D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6E3B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1DEC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042F">
            <w:pPr>
              <w:widowControl/>
              <w:spacing w:line="255" w:lineRule="atLeas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DCC5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E00C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79BE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AC99">
            <w:pPr>
              <w:widowControl/>
              <w:ind w:firstLine="600" w:firstLineChars="25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照片</w:t>
            </w:r>
          </w:p>
          <w:p w14:paraId="5D4EC990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（一寸彩色）</w:t>
            </w:r>
          </w:p>
        </w:tc>
      </w:tr>
      <w:tr w14:paraId="30C9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FBA8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BCB4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912B">
            <w:pP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7338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23A0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7CCF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BB6A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7539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644C2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4EB2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A1E8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0658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1830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7580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FA17">
            <w:pPr>
              <w:widowControl/>
              <w:spacing w:line="255" w:lineRule="atLeas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职业</w:t>
            </w:r>
          </w:p>
          <w:p w14:paraId="619C2568">
            <w:pPr>
              <w:widowControl/>
              <w:spacing w:line="255" w:lineRule="atLeas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技能等级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935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BBA8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工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 xml:space="preserve">   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2306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F3BD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5008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249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退休前所在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单位（企业）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7300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170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3377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1180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45CF3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6A5EB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8CE33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1AC99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674D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FE2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4D5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D189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80B0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611C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EA12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紧急联系人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BD9B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姓名及关系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4887">
            <w:pPr>
              <w:widowControl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A31B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8BE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52B3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44CE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意向单位（企业）岗位</w:t>
            </w:r>
          </w:p>
        </w:tc>
        <w:tc>
          <w:tcPr>
            <w:tcW w:w="733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150E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1F1A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E587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4C1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5592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D67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8742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0B95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156B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本人擅长技能简述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C1F12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74A6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8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2DBD">
            <w:pPr>
              <w:widowControl/>
              <w:jc w:val="both"/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eastAsia="zh-CN"/>
              </w:rPr>
              <w:t>本人身心健康，符合申报资格，具备履职条件，且不属于用人单位返聘人员，自愿申报</w:t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val="en-US" w:eastAsia="zh-CN"/>
              </w:rPr>
              <w:t>云南省“银龄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  <w:lang w:val="en-US" w:eastAsia="zh-CN"/>
              </w:rPr>
              <w:t>技</w:t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val="en-US" w:eastAsia="zh-CN"/>
              </w:rPr>
              <w:t>师”</w:t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eastAsia="zh-CN"/>
              </w:rPr>
              <w:t>。</w:t>
            </w:r>
          </w:p>
          <w:p w14:paraId="06B3B7D2">
            <w:pPr>
              <w:widowControl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eastAsia="zh-CN"/>
              </w:rPr>
            </w:pPr>
          </w:p>
          <w:p w14:paraId="14AAE7FB">
            <w:pPr>
              <w:widowControl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eastAsia="zh-CN"/>
              </w:rPr>
              <w:t xml:space="preserve">本人签字：                </w:t>
            </w:r>
          </w:p>
          <w:p w14:paraId="3A41EF3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30"/>
                <w:szCs w:val="30"/>
                <w:lang w:eastAsia="zh-CN"/>
              </w:rPr>
              <w:t>年   月   日</w:t>
            </w:r>
          </w:p>
        </w:tc>
      </w:tr>
    </w:tbl>
    <w:p w14:paraId="09631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</w:p>
    <w:p w14:paraId="0DE45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 w14:paraId="5D6ABC97">
      <w:pPr>
        <w:rPr>
          <w:rFonts w:hint="eastAsia"/>
          <w:lang w:val="en-US" w:eastAsia="zh-CN"/>
        </w:rPr>
      </w:pPr>
    </w:p>
    <w:p w14:paraId="4B12E23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559" w:gutter="0"/>
      <w:cols w:space="72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3E663">
    <w:pPr>
      <w:pStyle w:val="2"/>
      <w:adjustRightInd w:val="0"/>
      <w:ind w:right="21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8DC03">
    <w:pPr>
      <w:pStyle w:val="2"/>
      <w:adjustRightInd w:val="0"/>
      <w:ind w:right="210" w:rightChars="100"/>
      <w:rPr>
        <w:rFonts w:ascii="仿宋" w:hAnsi="仿宋" w:eastAsia="仿宋"/>
      </w:rPr>
    </w:pPr>
    <w:r>
      <w:rPr>
        <w:rStyle w:val="5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5"/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F4A20"/>
    <w:rsid w:val="29D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2025-07-17T02:14:00Z</dcterms:created>
  <dc:creator>小万19967457850</dc:creator>
  <cp:lastModifiedBy>小万19967457850</cp:lastModifiedBy>
  <dcterms:modified xsi:type="dcterms:W3CDTF">2025-07-17T02:15:11Z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F2C277B311F94DEF935871BB5C48CDCD_11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