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F07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textAlignment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hint="default" w:ascii="Arial" w:hAnsi="Arial" w:cs="Arial"/>
          <w:b w:val="0"/>
          <w:bCs w:val="0"/>
          <w:color w:val="333333"/>
          <w:sz w:val="28"/>
          <w:szCs w:val="28"/>
          <w:bdr w:val="none" w:color="auto" w:sz="0" w:space="0"/>
        </w:rPr>
        <w:t>附件1</w:t>
      </w:r>
    </w:p>
    <w:p w14:paraId="5D90A0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both"/>
        <w:textAlignment w:val="center"/>
        <w:rPr>
          <w:rFonts w:hint="default"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hint="default" w:ascii="Arial" w:hAnsi="Arial" w:cs="Arial"/>
          <w:b w:val="0"/>
          <w:bCs w:val="0"/>
          <w:color w:val="333333"/>
          <w:sz w:val="28"/>
          <w:szCs w:val="28"/>
          <w:bdr w:val="none" w:color="auto" w:sz="0" w:space="0"/>
        </w:rPr>
        <w:t>博州2025年面向社会公开招聘中小学教师岗位表</w:t>
      </w:r>
    </w:p>
    <w:tbl>
      <w:tblPr>
        <w:tblW w:w="139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92"/>
        <w:gridCol w:w="1066"/>
        <w:gridCol w:w="1547"/>
        <w:gridCol w:w="688"/>
        <w:gridCol w:w="593"/>
        <w:gridCol w:w="688"/>
        <w:gridCol w:w="991"/>
        <w:gridCol w:w="947"/>
        <w:gridCol w:w="1343"/>
        <w:gridCol w:w="1425"/>
        <w:gridCol w:w="1056"/>
        <w:gridCol w:w="825"/>
        <w:gridCol w:w="721"/>
      </w:tblGrid>
      <w:tr w14:paraId="3B79A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7A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2B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897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县（市、区）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75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招聘学校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50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A0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学段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34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学科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DF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92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F7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普通话水平要求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08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教师资格证要求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21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招聘学校所在地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7B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招聘方式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E2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其他要求</w:t>
            </w:r>
          </w:p>
        </w:tc>
      </w:tr>
      <w:tr w14:paraId="5EE06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08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A8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256527002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90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博乐市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AC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博乐市第七中学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9A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93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50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ED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2B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10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CA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BC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CB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EB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195FB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B7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96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256527008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E1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95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2D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93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B4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20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E9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BA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C0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7B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F0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B6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0E828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8E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78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256527009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AA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DA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72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68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48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8B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FD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E8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DA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2B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E9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CD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1EEB8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6F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4F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16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93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2D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57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1B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D5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12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ED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普通话二级甲等及以上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F4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8C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FD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8C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2DC37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AE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7F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3DF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35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精河县第四中学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56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ACF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初中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3C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D2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28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B5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13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具有相应教师资格证书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C8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26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B1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6A7E8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2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22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82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60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精河县第三中学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DA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5F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初中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A7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心理健康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8B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1F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37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EA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具有相应教师资格证书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3D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5E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23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532C1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55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5D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56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FB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D1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7B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93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77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CE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02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EC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49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5A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2B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0D719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4A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5D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8D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7C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BA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1E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11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69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34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C4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F2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7E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A9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30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5D44F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64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45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4B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AD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67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3B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5B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C3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0F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81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7E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EE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59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2F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4854F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742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FB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0D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39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BA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9C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EC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E7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F1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A2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CA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13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06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C0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3E8F3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A8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18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256527018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B2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BA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温泉县高级中学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78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27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E2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心理健康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BB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E4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B4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55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ED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城镇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6A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9B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38520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78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EE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69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博州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37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博州实验中学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0C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D3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DB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F2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87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8C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EE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E2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D1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85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2D700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08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F8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256527022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C9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博州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D2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博州实验中学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26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8E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F9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21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E0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F3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37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DA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3B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53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  <w:tr w14:paraId="19B64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92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7A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256527023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C2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博州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7D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博州实验中学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74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27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EB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心理健康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CE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35岁及以下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E1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本科及以上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40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普通话二级乙等及以上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71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具有高级中学教师资格证书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F7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城市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6C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公开招聘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31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</w:p>
        </w:tc>
      </w:tr>
    </w:tbl>
    <w:p w14:paraId="3C8A75D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2025-07-08T02:38:54Z</dcterms:created>
  <dc:creator>Administrator</dc:creator>
  <cp:lastModifiedBy>小万19967457850</cp:lastModifiedBy>
  <dcterms:modified xsi:type="dcterms:W3CDTF">2025-07-08T02:39:30Z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82D04EF11D55428BADA043C0B7002716_13</vt:lpwstr>
  </property>
</Properties>
</file>