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55324">
      <w:pPr>
        <w:spacing w:line="578" w:lineRule="exact"/>
        <w:rPr>
          <w:rFonts w:hint="eastAsia" w:ascii="仿宋" w:hAnsi="仿宋" w:eastAsia="仿宋" w:cs="仿宋"/>
          <w:kern w:val="0"/>
          <w:sz w:val="32"/>
          <w:szCs w:val="30"/>
        </w:rPr>
      </w:pPr>
      <w:r>
        <w:rPr>
          <w:rFonts w:hint="eastAsia" w:ascii="仿宋" w:hAnsi="仿宋" w:eastAsia="仿宋" w:cs="仿宋"/>
          <w:kern w:val="0"/>
          <w:sz w:val="32"/>
          <w:szCs w:val="30"/>
        </w:rPr>
        <w:t>附件1：</w:t>
      </w:r>
    </w:p>
    <w:p w14:paraId="5509DFB7">
      <w:pPr>
        <w:spacing w:line="578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6"/>
        </w:rPr>
        <w:t>大名县教育系统2025年公开招聘幼儿教师岗位计划表</w:t>
      </w:r>
    </w:p>
    <w:p w14:paraId="3C38DF76">
      <w:pPr>
        <w:spacing w:line="578" w:lineRule="exact"/>
        <w:ind w:firstLine="800" w:firstLineChars="200"/>
        <w:jc w:val="center"/>
        <w:rPr>
          <w:rFonts w:hint="eastAsia" w:ascii="仿宋" w:hAnsi="仿宋" w:eastAsia="仿宋" w:cs="仿宋"/>
          <w:kern w:val="0"/>
          <w:sz w:val="40"/>
          <w:szCs w:val="36"/>
        </w:rPr>
      </w:pPr>
    </w:p>
    <w:tbl>
      <w:tblPr>
        <w:tblStyle w:val="4"/>
        <w:tblW w:w="137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579"/>
        <w:gridCol w:w="1576"/>
        <w:gridCol w:w="1576"/>
        <w:gridCol w:w="1549"/>
        <w:gridCol w:w="1573"/>
        <w:gridCol w:w="1129"/>
        <w:gridCol w:w="1129"/>
        <w:gridCol w:w="1674"/>
      </w:tblGrid>
      <w:tr w14:paraId="0CF7A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tblHeader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B4DB4">
            <w:pPr>
              <w:widowControl/>
              <w:spacing w:line="578" w:lineRule="exact"/>
              <w:jc w:val="center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序号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0E926">
            <w:pPr>
              <w:widowControl/>
              <w:spacing w:line="578" w:lineRule="exact"/>
              <w:jc w:val="center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单位名称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904C3">
            <w:pPr>
              <w:widowControl/>
              <w:spacing w:line="578" w:lineRule="exact"/>
              <w:jc w:val="center"/>
              <w:rPr>
                <w:rFonts w:hint="eastAsia" w:ascii="国标黑体" w:hAnsi="国标黑体" w:eastAsia="国标黑体" w:cs="国标黑体"/>
                <w:kern w:val="0"/>
                <w:sz w:val="24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  <w:lang w:eastAsia="zh-CN"/>
              </w:rPr>
              <w:t>岗位名称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D5330">
            <w:pPr>
              <w:widowControl/>
              <w:spacing w:line="578" w:lineRule="exact"/>
              <w:jc w:val="center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学历低限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C2481C">
            <w:pPr>
              <w:widowControl/>
              <w:spacing w:line="578" w:lineRule="exact"/>
              <w:jc w:val="center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专业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1FFE">
            <w:pPr>
              <w:widowControl/>
              <w:spacing w:line="578" w:lineRule="exact"/>
              <w:jc w:val="center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招聘人数总计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ED1D6A">
            <w:pPr>
              <w:widowControl/>
              <w:spacing w:line="578" w:lineRule="exact"/>
              <w:jc w:val="center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岗位招聘人数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3D83">
            <w:pPr>
              <w:widowControl/>
              <w:spacing w:line="578" w:lineRule="exact"/>
              <w:jc w:val="center"/>
              <w:rPr>
                <w:rFonts w:hint="eastAsia" w:ascii="国标黑体" w:hAnsi="国标黑体" w:eastAsia="国标黑体" w:cs="国标黑体"/>
                <w:kern w:val="0"/>
                <w:sz w:val="24"/>
              </w:rPr>
            </w:pPr>
            <w:r>
              <w:rPr>
                <w:rFonts w:hint="eastAsia" w:ascii="国标黑体" w:hAnsi="国标黑体" w:eastAsia="国标黑体" w:cs="国标黑体"/>
                <w:kern w:val="0"/>
                <w:sz w:val="24"/>
              </w:rPr>
              <w:t>备注</w:t>
            </w:r>
          </w:p>
        </w:tc>
      </w:tr>
      <w:tr w14:paraId="41980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03E6F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890CE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0FEEF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34FFB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4A202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 w14:paraId="23DB0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9A329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50F86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大名县教育体育局大名镇中心小学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D3837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幼儿教师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140ED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专科及以上</w:t>
            </w:r>
          </w:p>
        </w:tc>
        <w:tc>
          <w:tcPr>
            <w:tcW w:w="312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D098969"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专  科：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学前教育</w:t>
            </w:r>
          </w:p>
          <w:p w14:paraId="3A6BAFFE"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本  科：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学前教育</w:t>
            </w:r>
          </w:p>
          <w:p w14:paraId="093C9384"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研究生：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学前教育、学前教育学</w:t>
            </w:r>
          </w:p>
        </w:tc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4A0C0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F4136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7858C">
            <w:pPr>
              <w:widowControl/>
              <w:spacing w:line="578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FAAC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E6EBC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AE3A2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大名县教育体育局大名镇中心小学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C4162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幼儿教师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BA6AE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专科及以上</w:t>
            </w:r>
          </w:p>
        </w:tc>
        <w:tc>
          <w:tcPr>
            <w:tcW w:w="312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FC86D69"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专  科：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学前教育</w:t>
            </w:r>
          </w:p>
          <w:p w14:paraId="371A320E"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本  科：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学前教育</w:t>
            </w:r>
          </w:p>
          <w:p w14:paraId="6CB5B97A"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研究生：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学前教育、学前教育学</w:t>
            </w:r>
          </w:p>
        </w:tc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36192E">
            <w:pPr>
              <w:widowControl/>
              <w:spacing w:line="578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18CA6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35118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应届高校毕业生岗位</w:t>
            </w:r>
          </w:p>
        </w:tc>
      </w:tr>
      <w:tr w14:paraId="696AA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77B0E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8829B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大名县教育体育局大名镇中心小学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F702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幼儿教师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748D4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专科及以上</w:t>
            </w:r>
          </w:p>
        </w:tc>
        <w:tc>
          <w:tcPr>
            <w:tcW w:w="312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15E7241"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专  科：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学前教育</w:t>
            </w:r>
          </w:p>
          <w:p w14:paraId="6F51DED6"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本  科：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学前教育</w:t>
            </w:r>
          </w:p>
          <w:p w14:paraId="245D5BD8">
            <w:pPr>
              <w:widowControl/>
              <w:spacing w:line="48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研究生：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学前教育、学前教育学</w:t>
            </w:r>
          </w:p>
        </w:tc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F1C2A9">
            <w:pPr>
              <w:widowControl/>
              <w:spacing w:line="578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733F1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0AA86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定向招聘岗位</w:t>
            </w:r>
          </w:p>
        </w:tc>
      </w:tr>
      <w:tr w14:paraId="4D958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0B383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34C7A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大名县教育体育局大名镇中心小学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E29D1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幼儿教师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9E4C0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专科及以上</w:t>
            </w:r>
          </w:p>
        </w:tc>
        <w:tc>
          <w:tcPr>
            <w:tcW w:w="312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235B3D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专  科：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学前教育</w:t>
            </w:r>
          </w:p>
          <w:p w14:paraId="0141017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本  科：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学前教育</w:t>
            </w:r>
          </w:p>
          <w:p w14:paraId="0C57B5A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研究生：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学前教育、学前教育学</w:t>
            </w:r>
          </w:p>
        </w:tc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A95A1D">
            <w:pPr>
              <w:widowControl/>
              <w:spacing w:line="578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B269C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23203">
            <w:pPr>
              <w:widowControl/>
              <w:spacing w:line="578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“退役军人”定向岗位</w:t>
            </w:r>
          </w:p>
        </w:tc>
      </w:tr>
    </w:tbl>
    <w:p w14:paraId="25906C9D">
      <w:pPr>
        <w:spacing w:line="578" w:lineRule="exact"/>
        <w:rPr>
          <w:rFonts w:hint="eastAsia" w:ascii="仿宋" w:hAnsi="仿宋" w:eastAsia="仿宋" w:cs="仿宋"/>
          <w:kern w:val="0"/>
          <w:sz w:val="32"/>
          <w:szCs w:val="30"/>
        </w:rPr>
      </w:pPr>
    </w:p>
    <w:p w14:paraId="1A3C8C3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6B9B991-716D-4D99-A4AF-F6CC5DEFDB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428FDC6-CA34-4F3C-84AA-1DB445548F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9D990F6-7197-409E-997B-067CE878053F}"/>
  </w:font>
  <w:font w:name="国标黑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57E3F3CB-A12C-4FF1-96DA-C980F7BFB8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33EE9"/>
    <w:rsid w:val="0AA83C9F"/>
    <w:rsid w:val="5D43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2025-07-03T02:18:00Z</dcterms:created>
  <dc:creator>信息股</dc:creator>
  <cp:lastModifiedBy>信息股</cp:lastModifiedBy>
  <dcterms:modified xsi:type="dcterms:W3CDTF">2025-07-03T02:20:38Z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12B8A9BFAF9E4F7F90636232CDFEFCFD_11</vt:lpwstr>
  </property>
  <property fmtid="{D5CDD505-2E9C-101B-9397-08002B2CF9AE}" pid="4" name="KSOTemplateDocerSaveRecord">
    <vt:lpwstr>eyJoZGlkIjoiNGE3ZTkzM2NiMjdjZDQ1YjA1MTg3MjRkMDQxYTE2MGEiLCJ1c2VySWQiOiIzODU2NzgxNTIifQ==</vt:lpwstr>
  </property>
</Properties>
</file>