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85F46"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附件：</w:t>
      </w:r>
    </w:p>
    <w:p w14:paraId="797A865F">
      <w:pPr>
        <w:pStyle w:val="2"/>
        <w:keepNext w:val="0"/>
        <w:keepLines w:val="0"/>
        <w:widowControl/>
        <w:suppressLineNumbers w:val="0"/>
        <w:shd w:val="clear" w:fill="FFFFFF"/>
        <w:spacing w:line="480" w:lineRule="atLeast"/>
        <w:ind w:lef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5"/>
          <w:szCs w:val="25"/>
        </w:rPr>
      </w:pPr>
      <w:r>
        <w:rPr>
          <w:rStyle w:val="5"/>
          <w:rFonts w:hint="eastAsia" w:ascii="仿宋" w:hAnsi="仿宋" w:eastAsia="仿宋" w:cs="仿宋"/>
          <w:b/>
          <w:bCs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2025年宁德职业技术学院公开招聘紧缺急需及高层次人才岗位计划表</w:t>
      </w:r>
    </w:p>
    <w:tbl>
      <w:tblPr>
        <w:tblpPr w:leftFromText="180" w:rightFromText="180" w:vertAnchor="text" w:horzAnchor="page" w:tblpX="449" w:tblpY="920"/>
        <w:tblOverlap w:val="never"/>
        <w:tblW w:w="11535" w:type="dxa"/>
        <w:tblInd w:w="0" w:type="dxa"/>
        <w:tblBorders>
          <w:top w:val="single" w:color="666666" w:sz="6" w:space="0"/>
          <w:left w:val="single" w:color="666666" w:sz="6" w:space="0"/>
          <w:bottom w:val="single" w:color="666666" w:sz="6" w:space="0"/>
          <w:right w:val="single" w:color="666666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53"/>
        <w:gridCol w:w="544"/>
        <w:gridCol w:w="1110"/>
        <w:gridCol w:w="553"/>
        <w:gridCol w:w="2445"/>
        <w:gridCol w:w="695"/>
        <w:gridCol w:w="642"/>
        <w:gridCol w:w="536"/>
        <w:gridCol w:w="686"/>
        <w:gridCol w:w="536"/>
        <w:gridCol w:w="686"/>
        <w:gridCol w:w="633"/>
        <w:gridCol w:w="1003"/>
        <w:gridCol w:w="913"/>
      </w:tblGrid>
      <w:tr w14:paraId="214AF75F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</w:trPr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B3C747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bookmarkStart w:id="0" w:name="_GoBack"/>
            <w:bookmarkEnd w:id="0"/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序号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EA6FA3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 w14:paraId="74A44BFD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D3C5CE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岗位描述</w:t>
            </w:r>
          </w:p>
        </w:tc>
        <w:tc>
          <w:tcPr>
            <w:tcW w:w="6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ED7D78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招聘</w:t>
            </w:r>
          </w:p>
          <w:p w14:paraId="65041B6E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人数</w:t>
            </w:r>
          </w:p>
        </w:tc>
        <w:tc>
          <w:tcPr>
            <w:tcW w:w="37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520809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专业</w:t>
            </w:r>
          </w:p>
        </w:tc>
        <w:tc>
          <w:tcPr>
            <w:tcW w:w="9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7D722E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  <w:p w14:paraId="7A39579B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学位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10172C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学历</w:t>
            </w:r>
          </w:p>
          <w:p w14:paraId="22753A1D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类别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BF29F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性别</w:t>
            </w:r>
          </w:p>
        </w:tc>
        <w:tc>
          <w:tcPr>
            <w:tcW w:w="8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4E5FDA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年龄</w:t>
            </w:r>
          </w:p>
        </w:tc>
        <w:tc>
          <w:tcPr>
            <w:tcW w:w="6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C497AE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面向</w:t>
            </w:r>
          </w:p>
          <w:p w14:paraId="537D3F57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地区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D490788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笔试</w:t>
            </w:r>
          </w:p>
          <w:p w14:paraId="3B6BE783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科目</w:t>
            </w:r>
          </w:p>
        </w:tc>
        <w:tc>
          <w:tcPr>
            <w:tcW w:w="7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B0E2B5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面试</w:t>
            </w:r>
          </w:p>
          <w:p w14:paraId="7B8F4D68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形式</w:t>
            </w:r>
          </w:p>
        </w:tc>
        <w:tc>
          <w:tcPr>
            <w:tcW w:w="13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131C5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其他要求</w:t>
            </w:r>
          </w:p>
        </w:tc>
        <w:tc>
          <w:tcPr>
            <w:tcW w:w="109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E510BE3"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Style w:val="5"/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19"/>
                <w:szCs w:val="19"/>
                <w:bdr w:val="none" w:color="auto" w:sz="0" w:space="0"/>
              </w:rPr>
              <w:t>备注</w:t>
            </w:r>
          </w:p>
        </w:tc>
      </w:tr>
      <w:tr w14:paraId="5CE7BA7B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E073D3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682931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CDB66B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从事物联网专业教学工作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FF771A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3559A4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计算机软件技术类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8857BD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  <w:p w14:paraId="13909346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24B201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9CEC0B7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14B24D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3D83EC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全国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7758AF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综合基础知识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97B020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专业技能</w:t>
            </w: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D6F3E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095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62542D">
            <w:pPr>
              <w:pStyle w:val="2"/>
              <w:keepNext w:val="0"/>
              <w:keepLines w:val="0"/>
              <w:widowControl/>
              <w:suppressLineNumbers w:val="0"/>
              <w:spacing w:line="48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报名资格初审通过人数与岗位计划人数比例10:1以下免笔试</w:t>
            </w:r>
          </w:p>
        </w:tc>
      </w:tr>
      <w:tr w14:paraId="42F90AA1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4CA77A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CD2F00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8E2103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从事网络专业教学工作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7F0051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1CB1D6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计算机软件技术类、计算机网络技术类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0094EE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  <w:p w14:paraId="15B3B0B0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03DD76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DE288C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7EB2EE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5EAB33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全国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12C9FB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综合基础知识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E46F074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专业技能</w:t>
            </w: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F67C4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4E8EF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36557F3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C50E87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8315C2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9074D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从事物流管理专业教学工作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ABB365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C7DB1E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电商物流类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5A04D1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  <w:p w14:paraId="2450E61E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014515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C19AEB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2AAF23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155478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全国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C9F15C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综合基础知识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871AF1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专业技能</w:t>
            </w: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62D64D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74411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5C00DDD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FAD5E5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4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B532E0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AF3D98A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从事电子商务专业教学工作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C98292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F9A0199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工商管理类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BD4A91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  <w:p w14:paraId="2BC67C7A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11EC0E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0CC7C3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625E13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F6B946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全国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FB12F2B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综合基础知识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DF16155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专业技能</w:t>
            </w: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AFB8C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792C86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297CB046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1696C2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5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1414BA6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7B77B5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从事智能制造类专业教学与实训教学工作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D3A740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FDA6FF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机械工程、机械电子工程、机械设计及理论、机械设计与制造、智能制造装备技术、动力机械及工程、流体机械及工程、化工过程机械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7D17C3F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  <w:p w14:paraId="59935BF7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92DDFB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BAC1A2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5C4017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A24591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全国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8A69ADD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综合基础知识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8C224D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专业技能</w:t>
            </w: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99754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233FA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2F68A729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D456D45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6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47A177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A4E1B3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从事新能源汽车专业教学与实训教学工作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98F2D3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3D2727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机械类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A0BE913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  <w:p w14:paraId="2AA6ACD8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F9A2BD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CFE19C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2020E7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C442B9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全国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55A4993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综合基础知识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4CB898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专业技能</w:t>
            </w: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C73D7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A1C831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414CFD7C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545F55B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7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6A3566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9A607F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从事护理专业教学及实践工作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00F469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884FC0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护理学、护理、护理硕士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8CC4E92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  <w:p w14:paraId="7ADA76A4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A37345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13FAB7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27A70A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50B5BB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全国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EA615D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综合基础知识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1A7FF0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专业技能</w:t>
            </w: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DDC1F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7AD153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289BD9B3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391397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8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98BC799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F2AD99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从事食品相关专业教学工作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8D7944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DEE68A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食品科学与工程类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AFE56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  <w:p w14:paraId="3E621A9C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CBCC22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1A5981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AA18B4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3EA4DD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全国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3B1F2F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综合基础知识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87F2AE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专业技能</w:t>
            </w: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06F12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7BD91E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73AE1C47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0C0117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9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0B1284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B038C37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从事思想政治教学工作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D43F018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9F8B685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马克思主义理论类、政治学类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B64A8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  <w:p w14:paraId="499494F4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C336E6A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7160E8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057647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6827C5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全国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2DFC43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综合基础知识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6C9F53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专业技能</w:t>
            </w: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4E0ED28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中共党员（预备党员）</w:t>
            </w:r>
          </w:p>
        </w:tc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0CA9BAD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212804DD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C6414C9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1E02927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43B0512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从事辅导员工作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DEC51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</w:t>
            </w:r>
          </w:p>
        </w:tc>
        <w:tc>
          <w:tcPr>
            <w:tcW w:w="3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B56F31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59173C8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  <w:p w14:paraId="50D30516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4092754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642A2D7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D75A83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7585AA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全国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ED958F9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综合基础知识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7FC47E4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专业技能</w:t>
            </w: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91BC7D1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中共党员（预备党员）</w:t>
            </w:r>
          </w:p>
        </w:tc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EC6258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65BC1B5B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23FEDD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709D38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专业技术</w:t>
            </w: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142A106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从事辅导员工作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EEE915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</w:t>
            </w:r>
          </w:p>
        </w:tc>
        <w:tc>
          <w:tcPr>
            <w:tcW w:w="3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1BC6E1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B43E187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  <w:p w14:paraId="33D88B13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8D6416C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A2389DF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不限</w:t>
            </w: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517F55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35周岁以下</w:t>
            </w: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BCCEFD7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全国</w:t>
            </w: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9BF9A4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综合基础知识</w:t>
            </w: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49768D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专业技能</w:t>
            </w: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02E518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left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中共党员（预备党员）</w:t>
            </w:r>
          </w:p>
        </w:tc>
        <w:tc>
          <w:tcPr>
            <w:tcW w:w="1095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2B74E52"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  <w:tr w14:paraId="478F1510">
        <w:tblPrEx>
          <w:tblBorders>
            <w:top w:val="single" w:color="666666" w:sz="6" w:space="0"/>
            <w:left w:val="single" w:color="666666" w:sz="6" w:space="0"/>
            <w:bottom w:val="single" w:color="666666" w:sz="6" w:space="0"/>
            <w:right w:val="single" w:color="666666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48635DA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合计</w:t>
            </w: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EBCC4D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6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90101F0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4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F958BF">
            <w:pPr>
              <w:pStyle w:val="2"/>
              <w:keepNext w:val="0"/>
              <w:keepLines w:val="0"/>
              <w:widowControl/>
              <w:suppressLineNumbers w:val="0"/>
              <w:spacing w:line="30" w:lineRule="atLeast"/>
              <w:jc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17</w:t>
            </w:r>
          </w:p>
        </w:tc>
        <w:tc>
          <w:tcPr>
            <w:tcW w:w="375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CAD021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9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FF6B4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8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974C6C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0D8C79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8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FC7C8D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63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4FF8E1F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88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7D5C0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7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CDDEEB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3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C821D0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  <w:tc>
          <w:tcPr>
            <w:tcW w:w="109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4E80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5"/>
                <w:szCs w:val="25"/>
              </w:rPr>
            </w:pPr>
          </w:p>
        </w:tc>
      </w:tr>
    </w:tbl>
    <w:p w14:paraId="032B5D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5B5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2025-04-01T01:57:11Z</dcterms:created>
  <dc:creator>Administrator</dc:creator>
  <cp:lastModifiedBy>小万19967457850</cp:lastModifiedBy>
  <dcterms:modified xsi:type="dcterms:W3CDTF">2025-04-01T01:57:54Z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eyJoZGlkIjoiYWE0MDMzNzM5OTNhOTBjNWI0Y2I3ZDU4OTZmNWFmMTAiLCJ1c2VySWQiOiI2MTA4MjQxMTUifQ==</vt:lpwstr>
  </property>
  <property fmtid="{D5CDD505-2E9C-101B-9397-08002B2CF9AE}" pid="4" name="ICV">
    <vt:lpwstr>6F331C19D46546D395D6E104113E8B63_13</vt:lpwstr>
  </property>
</Properties>
</file>