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7" w:beforeAutospacing="0" w:after="0" w:afterAutospacing="0" w:line="17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  <w:bdr w:val="none" w:color="auto" w:sz="0" w:space="0"/>
          <w:shd w:val="clear" w:fill="FFFFFF"/>
        </w:rPr>
        <w:t>宝安教育教师招聘微信公众号：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7" w:beforeAutospacing="0" w:after="0" w:afterAutospacing="0" w:line="17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  <w:bdr w:val="none" w:color="auto" w:sz="0" w:space="0"/>
          <w:shd w:val="clear" w:fill="FFFFFF"/>
        </w:rPr>
        <w:drawing>
          <wp:inline distT="0" distB="0" distL="114300" distR="114300">
            <wp:extent cx="2457450" cy="2457450"/>
            <wp:effectExtent l="0" t="0" r="3810" b="381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7" w:beforeAutospacing="0" w:after="0" w:afterAutospacing="0" w:line="17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  <w:bdr w:val="none" w:color="auto" w:sz="0" w:space="0"/>
          <w:shd w:val="clear" w:fill="FFFFFF"/>
        </w:rPr>
        <w:t>招聘日程安排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7" w:beforeAutospacing="0" w:after="0" w:afterAutospacing="0" w:line="1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  <w:bdr w:val="none" w:color="auto" w:sz="0" w:space="0"/>
          <w:shd w:val="clear" w:fill="FFFFFF"/>
        </w:rPr>
        <w:t>　　本次招聘设置了一个主考场和三个分考场，其中成都市为主考场，西南大学、河南大学、吉林师范大学为分考场。具体招聘工作安排如下：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7" w:beforeAutospacing="0" w:after="0" w:afterAutospacing="0" w:line="17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  <w:bdr w:val="none" w:color="auto" w:sz="0" w:space="0"/>
          <w:shd w:val="clear" w:fill="FFFFFF"/>
        </w:rPr>
        <w:drawing>
          <wp:inline distT="0" distB="0" distL="114300" distR="114300">
            <wp:extent cx="5886450" cy="3635375"/>
            <wp:effectExtent l="0" t="0" r="7620" b="254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635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7" w:beforeAutospacing="0" w:after="0" w:afterAutospacing="0" w:line="1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  <w:bdr w:val="none" w:color="auto" w:sz="0" w:space="0"/>
          <w:shd w:val="clear" w:fill="FFFFFF"/>
        </w:rPr>
        <w:t>　　（二）宣讲工作安排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7" w:beforeAutospacing="0" w:after="0" w:afterAutospacing="0" w:line="1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  <w:bdr w:val="none" w:color="auto" w:sz="0" w:space="0"/>
          <w:shd w:val="clear" w:fill="FFFFFF"/>
        </w:rPr>
        <w:t>　　为做好本次招聘工作，将在以下五所高校开展校园宣讲工作，具体安排如下：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7" w:beforeAutospacing="0" w:after="0" w:afterAutospacing="0" w:line="17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  <w:bdr w:val="none" w:color="auto" w:sz="0" w:space="0"/>
          <w:shd w:val="clear" w:fill="FFFFFF"/>
        </w:rPr>
        <w:drawing>
          <wp:inline distT="0" distB="0" distL="114300" distR="114300">
            <wp:extent cx="6242050" cy="2465705"/>
            <wp:effectExtent l="0" t="0" r="8255" b="6350"/>
            <wp:docPr id="7" name="图片 7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2050" cy="2465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AB418AF"/>
    <w:rsid w:val="6AB4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2023-11-22T00:45:00Z</dcterms:created>
  <dc:creator>Administrator</dc:creator>
  <cp:lastModifiedBy>Administrator</cp:lastModifiedBy>
  <dcterms:modified xsi:type="dcterms:W3CDTF">2023-11-22T01:09:24Z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E1FFFA08D4FC4AA397F7E79C891D1F79_11</vt:lpwstr>
  </property>
</Properties>
</file>