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 w:beforeAutospacing="0" w:after="17" w:afterAutospacing="0" w:line="420" w:lineRule="atLeast"/>
        <w:ind w:left="0" w:right="0" w:firstLine="420"/>
        <w:jc w:val="both"/>
        <w:textAlignment w:val="center"/>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（本区生源所占指标单列）具体学科如下：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 w:beforeAutospacing="0" w:after="17" w:afterAutospacing="0" w:line="420" w:lineRule="atLeast"/>
        <w:ind w:left="0" w:right="0" w:firstLine="0"/>
        <w:jc w:val="center"/>
        <w:textAlignment w:val="center"/>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drawing>
          <wp:inline distT="0" distB="0" distL="114300" distR="114300">
            <wp:extent cx="4958080" cy="2683510"/>
            <wp:effectExtent l="0" t="0" r="7620" b="4445"/>
            <wp:docPr id="21" name="图片 21" descr="开福区教育系统公开招聘2024届公费师范毕业生公告（发布版）_01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开福区教育系统公开招聘2024届公费师范毕业生公告（发布版）_01_副本.jpg"/>
                    <pic:cNvPicPr>
                      <a:picLocks noChangeAspect="1"/>
                    </pic:cNvPicPr>
                  </pic:nvPicPr>
                  <pic:blipFill>
                    <a:blip r:embed="rId4"/>
                    <a:stretch>
                      <a:fillRect/>
                    </a:stretch>
                  </pic:blipFill>
                  <pic:spPr>
                    <a:xfrm>
                      <a:off x="0" y="0"/>
                      <a:ext cx="4958080" cy="268351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 w:beforeAutospacing="0" w:after="17" w:afterAutospacing="0" w:line="420" w:lineRule="atLeast"/>
        <w:ind w:left="0" w:right="0" w:firstLine="420"/>
        <w:jc w:val="both"/>
        <w:textAlignment w:val="center"/>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备注：各学科的具体引进数可根</w:t>
      </w:r>
      <w:bookmarkStart w:id="0" w:name="_GoBack"/>
      <w:bookmarkEnd w:id="0"/>
      <w:r>
        <w:rPr>
          <w:rFonts w:hint="eastAsia" w:ascii="宋体" w:hAnsi="宋体" w:eastAsia="宋体" w:cs="宋体"/>
          <w:i w:val="0"/>
          <w:iCs w:val="0"/>
          <w:caps w:val="0"/>
          <w:color w:val="333333"/>
          <w:spacing w:val="0"/>
          <w:sz w:val="16"/>
          <w:szCs w:val="16"/>
          <w:bdr w:val="none" w:color="auto" w:sz="0" w:space="0"/>
          <w:shd w:val="clear" w:fill="FFFFFF"/>
        </w:rPr>
        <w:t>据实际报名情况报请开福区公开招聘公费师范生工作领导小组同意后进行调剂。</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楷体_GB2312">
    <w:altName w:val="楷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22"/>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4E8B0970"/>
    <w:rsid w:val="4E8B0970"/>
    <w:rsid w:val="7CA91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2023-11-13T01:01:00Z</dcterms:created>
  <dc:creator>Administrator</dc:creator>
  <cp:lastModifiedBy>Administrator</cp:lastModifiedBy>
  <dcterms:modified xsi:type="dcterms:W3CDTF">2023-11-13T02:16:19Z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9DAF40856B5D48F0A3C01B434829B663_13</vt:lpwstr>
  </property>
</Properties>
</file>