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bdr w:val="none" w:color="auto" w:sz="0" w:space="0"/>
          <w:shd w:val="clear" w:fill="FFFFFF"/>
        </w:rPr>
        <w:t>2023</w:t>
      </w: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年禹会区乡镇小学公开遴选教师计划表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 </w:t>
      </w:r>
    </w:p>
    <w:tbl>
      <w:tblPr>
        <w:tblW w:w="83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73"/>
        <w:gridCol w:w="1819"/>
        <w:gridCol w:w="1985"/>
        <w:gridCol w:w="1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6" w:hRule="atLeast"/>
          <w:jc w:val="center"/>
        </w:trPr>
        <w:tc>
          <w:tcPr>
            <w:tcW w:w="287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学校</w:t>
            </w:r>
          </w:p>
        </w:tc>
        <w:tc>
          <w:tcPr>
            <w:tcW w:w="1819"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岗位代码</w:t>
            </w:r>
          </w:p>
        </w:tc>
        <w:tc>
          <w:tcPr>
            <w:tcW w:w="1985"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岗位学科</w:t>
            </w:r>
          </w:p>
        </w:tc>
        <w:tc>
          <w:tcPr>
            <w:tcW w:w="1663"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eastAsia" w:ascii="宋体" w:hAnsi="宋体" w:eastAsia="宋体" w:cs="宋体"/>
                <w:b/>
                <w:bCs/>
                <w:sz w:val="28"/>
                <w:szCs w:val="28"/>
                <w:bdr w:val="none" w:color="auto" w:sz="0" w:space="0"/>
              </w:rPr>
              <w:t>遴选人数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73" w:type="dxa"/>
            <w:vMerge w:val="restart"/>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城区小学</w:t>
            </w:r>
          </w:p>
        </w:tc>
        <w:tc>
          <w:tcPr>
            <w:tcW w:w="181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001</w:t>
            </w:r>
          </w:p>
        </w:tc>
        <w:tc>
          <w:tcPr>
            <w:tcW w:w="198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小学语文</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73"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c>
          <w:tcPr>
            <w:tcW w:w="181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002</w:t>
            </w:r>
          </w:p>
        </w:tc>
        <w:tc>
          <w:tcPr>
            <w:tcW w:w="198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小学数学</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2873"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c>
          <w:tcPr>
            <w:tcW w:w="181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003</w:t>
            </w:r>
          </w:p>
        </w:tc>
        <w:tc>
          <w:tcPr>
            <w:tcW w:w="198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小学英语</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73"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c>
          <w:tcPr>
            <w:tcW w:w="181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004</w:t>
            </w:r>
          </w:p>
        </w:tc>
        <w:tc>
          <w:tcPr>
            <w:tcW w:w="198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小学音乐</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2873" w:type="dxa"/>
            <w:vMerge w:val="continue"/>
            <w:tcBorders>
              <w:top w:val="nil"/>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c>
          <w:tcPr>
            <w:tcW w:w="181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005</w:t>
            </w:r>
          </w:p>
        </w:tc>
        <w:tc>
          <w:tcPr>
            <w:tcW w:w="198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小学体育</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9" w:hRule="atLeast"/>
          <w:jc w:val="center"/>
        </w:trPr>
        <w:tc>
          <w:tcPr>
            <w:tcW w:w="6677" w:type="dxa"/>
            <w:gridSpan w:val="3"/>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合计</w:t>
            </w:r>
          </w:p>
        </w:tc>
        <w:tc>
          <w:tcPr>
            <w:tcW w:w="1663"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0" w:lineRule="atLeast"/>
        <w:ind w:left="0" w:right="0" w:firstLine="0"/>
        <w:jc w:val="both"/>
        <w:rPr>
          <w:rFonts w:hint="default" w:ascii="Calibri" w:hAnsi="Calibri" w:cs="Calibri"/>
          <w:i w:val="0"/>
          <w:iCs w:val="0"/>
          <w:caps w:val="0"/>
          <w:color w:val="333333"/>
          <w:spacing w:val="0"/>
          <w:sz w:val="24"/>
          <w:szCs w:val="24"/>
        </w:rPr>
      </w:pPr>
      <w:r>
        <w:rPr>
          <w:rFonts w:hint="default" w:ascii="Calibri" w:hAnsi="Calibri" w:cs="Calibri"/>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2023年禹会区乡镇小学公开遴选教师报名表</w:t>
      </w:r>
    </w:p>
    <w:tbl>
      <w:tblPr>
        <w:tblW w:w="95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7"/>
        <w:gridCol w:w="1371"/>
        <w:gridCol w:w="480"/>
        <w:gridCol w:w="255"/>
        <w:gridCol w:w="146"/>
        <w:gridCol w:w="438"/>
        <w:gridCol w:w="155"/>
        <w:gridCol w:w="164"/>
        <w:gridCol w:w="164"/>
        <w:gridCol w:w="166"/>
        <w:gridCol w:w="602"/>
        <w:gridCol w:w="301"/>
        <w:gridCol w:w="456"/>
        <w:gridCol w:w="398"/>
        <w:gridCol w:w="90"/>
        <w:gridCol w:w="1182"/>
        <w:gridCol w:w="106"/>
        <w:gridCol w:w="17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jc w:val="center"/>
        </w:trPr>
        <w:tc>
          <w:tcPr>
            <w:tcW w:w="13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74"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881"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088" w:type="dxa"/>
            <w:gridSpan w:val="5"/>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63" w:type="dxa"/>
            <w:gridSpan w:val="3"/>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出生年月</w:t>
            </w:r>
          </w:p>
        </w:tc>
        <w:tc>
          <w:tcPr>
            <w:tcW w:w="1770" w:type="dxa"/>
            <w:gridSpan w:val="4"/>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763" w:type="dxa"/>
            <w:vMerge w:val="restart"/>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小二寸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74"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881" w:type="dxa"/>
            <w:gridSpan w:val="3"/>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学</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历</w:t>
            </w:r>
          </w:p>
        </w:tc>
        <w:tc>
          <w:tcPr>
            <w:tcW w:w="1088" w:type="dxa"/>
            <w:gridSpan w:val="5"/>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63" w:type="dxa"/>
            <w:gridSpan w:val="3"/>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健康状况</w:t>
            </w:r>
          </w:p>
        </w:tc>
        <w:tc>
          <w:tcPr>
            <w:tcW w:w="1770" w:type="dxa"/>
            <w:gridSpan w:val="4"/>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4"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及</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业</w:t>
            </w:r>
          </w:p>
        </w:tc>
        <w:tc>
          <w:tcPr>
            <w:tcW w:w="3343" w:type="dxa"/>
            <w:gridSpan w:val="9"/>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63" w:type="dxa"/>
            <w:gridSpan w:val="3"/>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职</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称</w:t>
            </w:r>
          </w:p>
        </w:tc>
        <w:tc>
          <w:tcPr>
            <w:tcW w:w="1770" w:type="dxa"/>
            <w:gridSpan w:val="4"/>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格</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型及学科</w:t>
            </w:r>
          </w:p>
        </w:tc>
        <w:tc>
          <w:tcPr>
            <w:tcW w:w="2113" w:type="dxa"/>
            <w:gridSpan w:val="3"/>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903" w:type="dxa"/>
            <w:gridSpan w:val="4"/>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身份证号</w:t>
            </w:r>
          </w:p>
        </w:tc>
        <w:tc>
          <w:tcPr>
            <w:tcW w:w="3460" w:type="dxa"/>
            <w:gridSpan w:val="9"/>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763" w:type="dxa"/>
            <w:vMerge w:val="continue"/>
            <w:tcBorders>
              <w:top w:val="single" w:color="auto" w:sz="6" w:space="0"/>
              <w:left w:val="nil"/>
              <w:bottom w:val="single" w:color="auto" w:sz="6" w:space="0"/>
              <w:right w:val="single" w:color="auto" w:sz="6"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工作单位</w:t>
            </w:r>
          </w:p>
        </w:tc>
        <w:tc>
          <w:tcPr>
            <w:tcW w:w="2846" w:type="dxa"/>
            <w:gridSpan w:val="6"/>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403" w:type="dxa"/>
            <w:gridSpan w:val="5"/>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联系电话</w:t>
            </w:r>
          </w:p>
        </w:tc>
        <w:tc>
          <w:tcPr>
            <w:tcW w:w="3990" w:type="dxa"/>
            <w:gridSpan w:val="6"/>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固定电话：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手</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机</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2"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是否愿意高职低聘</w:t>
            </w:r>
          </w:p>
        </w:tc>
        <w:tc>
          <w:tcPr>
            <w:tcW w:w="3947" w:type="dxa"/>
            <w:gridSpan w:val="10"/>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（签名）：</w:t>
            </w:r>
          </w:p>
        </w:tc>
        <w:tc>
          <w:tcPr>
            <w:tcW w:w="1241" w:type="dxa"/>
            <w:gridSpan w:val="4"/>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报考学科及代码</w:t>
            </w:r>
          </w:p>
        </w:tc>
        <w:tc>
          <w:tcPr>
            <w:tcW w:w="3051" w:type="dxa"/>
            <w:gridSpan w:val="3"/>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2020</w:t>
            </w:r>
            <w:r>
              <w:rPr>
                <w:rFonts w:hint="eastAsia" w:ascii="宋体" w:hAnsi="宋体" w:eastAsia="宋体" w:cs="宋体"/>
                <w:sz w:val="24"/>
                <w:szCs w:val="24"/>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59" w:type="dxa"/>
            <w:gridSpan w:val="2"/>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19" w:type="dxa"/>
            <w:gridSpan w:val="6"/>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2021</w:t>
            </w:r>
            <w:r>
              <w:rPr>
                <w:rFonts w:hint="eastAsia" w:ascii="宋体" w:hAnsi="宋体" w:eastAsia="宋体" w:cs="宋体"/>
                <w:sz w:val="24"/>
                <w:szCs w:val="24"/>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924" w:type="dxa"/>
            <w:gridSpan w:val="5"/>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276" w:type="dxa"/>
            <w:gridSpan w:val="2"/>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师德考核情况</w:t>
            </w:r>
          </w:p>
        </w:tc>
        <w:tc>
          <w:tcPr>
            <w:tcW w:w="1861" w:type="dxa"/>
            <w:gridSpan w:val="2"/>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4040" w:type="dxa"/>
            <w:gridSpan w:val="6"/>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2020</w:t>
            </w:r>
            <w:r>
              <w:rPr>
                <w:rFonts w:hint="eastAsia" w:ascii="宋体" w:hAnsi="宋体" w:eastAsia="宋体" w:cs="宋体"/>
                <w:sz w:val="24"/>
                <w:szCs w:val="24"/>
                <w:bdr w:val="none" w:color="auto" w:sz="0" w:space="0"/>
              </w:rPr>
              <w:t>年至今是否有违规违纪情况</w:t>
            </w:r>
          </w:p>
        </w:tc>
        <w:tc>
          <w:tcPr>
            <w:tcW w:w="5548" w:type="dxa"/>
            <w:gridSpan w:val="12"/>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09"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教学经历（何年何月至何年何月在何校任教何学科）</w:t>
            </w:r>
          </w:p>
        </w:tc>
        <w:tc>
          <w:tcPr>
            <w:tcW w:w="8239" w:type="dxa"/>
            <w:gridSpan w:val="17"/>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承</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诺</w:t>
            </w:r>
          </w:p>
        </w:tc>
        <w:tc>
          <w:tcPr>
            <w:tcW w:w="8239" w:type="dxa"/>
            <w:gridSpan w:val="17"/>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62"/>
              <w:jc w:val="both"/>
              <w:rPr>
                <w:rFonts w:hint="default" w:ascii="Calibri" w:hAnsi="Calibri" w:cs="Calibri"/>
                <w:sz w:val="21"/>
                <w:szCs w:val="21"/>
              </w:rPr>
            </w:pPr>
            <w:r>
              <w:rPr>
                <w:rFonts w:ascii="楷体" w:hAnsi="楷体" w:eastAsia="楷体" w:cs="楷体"/>
                <w:b/>
                <w:bCs/>
                <w:sz w:val="28"/>
                <w:szCs w:val="28"/>
                <w:bdr w:val="none" w:color="auto" w:sz="0" w:space="0"/>
              </w:rPr>
              <w:t>本人愿对以上填写内容的真实性承担一切责任。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86"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见</w:t>
            </w:r>
          </w:p>
        </w:tc>
        <w:tc>
          <w:tcPr>
            <w:tcW w:w="8239" w:type="dxa"/>
            <w:gridSpan w:val="17"/>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审查人（签名）：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复查人（签名）：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5" w:hRule="atLeast"/>
          <w:jc w:val="center"/>
        </w:trPr>
        <w:tc>
          <w:tcPr>
            <w:tcW w:w="134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审批意见</w:t>
            </w:r>
          </w:p>
        </w:tc>
        <w:tc>
          <w:tcPr>
            <w:tcW w:w="8239" w:type="dxa"/>
            <w:gridSpan w:val="17"/>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1350" w:type="dxa"/>
            <w:tcBorders>
              <w:top w:val="nil"/>
              <w:left w:val="nil"/>
              <w:bottom w:val="nil"/>
              <w:right w:val="nil"/>
            </w:tcBorders>
            <w:shd w:val="clear"/>
            <w:vAlign w:val="center"/>
          </w:tcPr>
          <w:p>
            <w:pPr>
              <w:rPr>
                <w:rFonts w:hint="eastAsia" w:ascii="宋体"/>
                <w:sz w:val="24"/>
                <w:szCs w:val="24"/>
              </w:rPr>
            </w:pPr>
          </w:p>
        </w:tc>
        <w:tc>
          <w:tcPr>
            <w:tcW w:w="1380" w:type="dxa"/>
            <w:tcBorders>
              <w:top w:val="nil"/>
              <w:left w:val="nil"/>
              <w:bottom w:val="nil"/>
              <w:right w:val="nil"/>
            </w:tcBorders>
            <w:shd w:val="clear"/>
            <w:vAlign w:val="center"/>
          </w:tcPr>
          <w:p>
            <w:pPr>
              <w:rPr>
                <w:rFonts w:hint="eastAsia" w:ascii="宋体"/>
                <w:sz w:val="24"/>
                <w:szCs w:val="24"/>
              </w:rPr>
            </w:pPr>
          </w:p>
        </w:tc>
        <w:tc>
          <w:tcPr>
            <w:tcW w:w="480" w:type="dxa"/>
            <w:tcBorders>
              <w:top w:val="nil"/>
              <w:left w:val="nil"/>
              <w:bottom w:val="nil"/>
              <w:right w:val="nil"/>
            </w:tcBorders>
            <w:shd w:val="clear"/>
            <w:vAlign w:val="center"/>
          </w:tcPr>
          <w:p>
            <w:pPr>
              <w:rPr>
                <w:rFonts w:hint="eastAsia" w:ascii="宋体"/>
                <w:sz w:val="24"/>
                <w:szCs w:val="24"/>
              </w:rPr>
            </w:pPr>
          </w:p>
        </w:tc>
        <w:tc>
          <w:tcPr>
            <w:tcW w:w="255"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435" w:type="dxa"/>
            <w:tcBorders>
              <w:top w:val="nil"/>
              <w:left w:val="nil"/>
              <w:bottom w:val="nil"/>
              <w:right w:val="nil"/>
            </w:tcBorders>
            <w:shd w:val="clear"/>
            <w:vAlign w:val="center"/>
          </w:tcPr>
          <w:p>
            <w:pPr>
              <w:rPr>
                <w:rFonts w:hint="eastAsia" w:ascii="宋体"/>
                <w:sz w:val="24"/>
                <w:szCs w:val="24"/>
              </w:rPr>
            </w:pPr>
          </w:p>
        </w:tc>
        <w:tc>
          <w:tcPr>
            <w:tcW w:w="150"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165" w:type="dxa"/>
            <w:tcBorders>
              <w:top w:val="nil"/>
              <w:left w:val="nil"/>
              <w:bottom w:val="nil"/>
              <w:right w:val="nil"/>
            </w:tcBorders>
            <w:shd w:val="clear"/>
            <w:vAlign w:val="center"/>
          </w:tcPr>
          <w:p>
            <w:pPr>
              <w:rPr>
                <w:rFonts w:hint="eastAsia" w:ascii="宋体"/>
                <w:sz w:val="24"/>
                <w:szCs w:val="24"/>
              </w:rPr>
            </w:pPr>
          </w:p>
        </w:tc>
        <w:tc>
          <w:tcPr>
            <w:tcW w:w="600" w:type="dxa"/>
            <w:tcBorders>
              <w:top w:val="nil"/>
              <w:left w:val="nil"/>
              <w:bottom w:val="nil"/>
              <w:right w:val="nil"/>
            </w:tcBorders>
            <w:shd w:val="clear"/>
            <w:vAlign w:val="center"/>
          </w:tcPr>
          <w:p>
            <w:pPr>
              <w:rPr>
                <w:rFonts w:hint="eastAsia" w:ascii="宋体"/>
                <w:sz w:val="24"/>
                <w:szCs w:val="24"/>
              </w:rPr>
            </w:pPr>
          </w:p>
        </w:tc>
        <w:tc>
          <w:tcPr>
            <w:tcW w:w="300" w:type="dxa"/>
            <w:tcBorders>
              <w:top w:val="nil"/>
              <w:left w:val="nil"/>
              <w:bottom w:val="nil"/>
              <w:right w:val="nil"/>
            </w:tcBorders>
            <w:shd w:val="clear"/>
            <w:vAlign w:val="center"/>
          </w:tcPr>
          <w:p>
            <w:pPr>
              <w:rPr>
                <w:rFonts w:hint="eastAsia" w:ascii="宋体"/>
                <w:sz w:val="24"/>
                <w:szCs w:val="24"/>
              </w:rPr>
            </w:pPr>
          </w:p>
        </w:tc>
        <w:tc>
          <w:tcPr>
            <w:tcW w:w="450" w:type="dxa"/>
            <w:tcBorders>
              <w:top w:val="nil"/>
              <w:left w:val="nil"/>
              <w:bottom w:val="nil"/>
              <w:right w:val="nil"/>
            </w:tcBorders>
            <w:shd w:val="clear"/>
            <w:vAlign w:val="center"/>
          </w:tcPr>
          <w:p>
            <w:pPr>
              <w:rPr>
                <w:rFonts w:hint="eastAsia" w:ascii="宋体"/>
                <w:sz w:val="24"/>
                <w:szCs w:val="24"/>
              </w:rPr>
            </w:pPr>
          </w:p>
        </w:tc>
        <w:tc>
          <w:tcPr>
            <w:tcW w:w="390" w:type="dxa"/>
            <w:tcBorders>
              <w:top w:val="nil"/>
              <w:left w:val="nil"/>
              <w:bottom w:val="nil"/>
              <w:right w:val="nil"/>
            </w:tcBorders>
            <w:shd w:val="clear"/>
            <w:vAlign w:val="center"/>
          </w:tcPr>
          <w:p>
            <w:pPr>
              <w:rPr>
                <w:rFonts w:hint="eastAsia" w:ascii="宋体"/>
                <w:sz w:val="24"/>
                <w:szCs w:val="24"/>
              </w:rPr>
            </w:pPr>
          </w:p>
        </w:tc>
        <w:tc>
          <w:tcPr>
            <w:tcW w:w="90" w:type="dxa"/>
            <w:tcBorders>
              <w:top w:val="nil"/>
              <w:left w:val="nil"/>
              <w:bottom w:val="nil"/>
              <w:right w:val="nil"/>
            </w:tcBorders>
            <w:shd w:val="clear"/>
            <w:vAlign w:val="center"/>
          </w:tcPr>
          <w:p>
            <w:pPr>
              <w:rPr>
                <w:rFonts w:hint="eastAsia" w:ascii="宋体"/>
                <w:sz w:val="24"/>
                <w:szCs w:val="24"/>
              </w:rPr>
            </w:pPr>
          </w:p>
        </w:tc>
        <w:tc>
          <w:tcPr>
            <w:tcW w:w="1185" w:type="dxa"/>
            <w:tcBorders>
              <w:top w:val="nil"/>
              <w:left w:val="nil"/>
              <w:bottom w:val="nil"/>
              <w:right w:val="nil"/>
            </w:tcBorders>
            <w:shd w:val="clear"/>
            <w:vAlign w:val="center"/>
          </w:tcPr>
          <w:p>
            <w:pPr>
              <w:rPr>
                <w:rFonts w:hint="eastAsia" w:ascii="宋体"/>
                <w:sz w:val="24"/>
                <w:szCs w:val="24"/>
              </w:rPr>
            </w:pPr>
          </w:p>
        </w:tc>
        <w:tc>
          <w:tcPr>
            <w:tcW w:w="105" w:type="dxa"/>
            <w:tcBorders>
              <w:top w:val="nil"/>
              <w:left w:val="nil"/>
              <w:bottom w:val="nil"/>
              <w:right w:val="nil"/>
            </w:tcBorders>
            <w:shd w:val="clear"/>
            <w:vAlign w:val="center"/>
          </w:tcPr>
          <w:p>
            <w:pPr>
              <w:rPr>
                <w:rFonts w:hint="eastAsia" w:ascii="宋体"/>
                <w:sz w:val="24"/>
                <w:szCs w:val="24"/>
              </w:rPr>
            </w:pPr>
          </w:p>
        </w:tc>
        <w:tc>
          <w:tcPr>
            <w:tcW w:w="1770"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w:t>
      </w:r>
      <w:r>
        <w:rPr>
          <w:rFonts w:hint="default" w:ascii="Calibri" w:hAnsi="Calibri" w:cs="Calibri"/>
          <w:b/>
          <w:bCs/>
          <w:i w:val="0"/>
          <w:iCs w:val="0"/>
          <w:caps w:val="0"/>
          <w:color w:val="333333"/>
          <w:spacing w:val="0"/>
          <w:sz w:val="21"/>
          <w:szCs w:val="21"/>
          <w:bdr w:val="none" w:color="auto" w:sz="0" w:space="0"/>
          <w:shd w:val="clear" w:fill="FFFFFF"/>
        </w:rPr>
        <w:t>1</w:t>
      </w:r>
      <w:r>
        <w:rPr>
          <w:rFonts w:hint="eastAsia" w:ascii="宋体" w:hAnsi="宋体" w:eastAsia="宋体" w:cs="宋体"/>
          <w:b/>
          <w:bCs/>
          <w:i w:val="0"/>
          <w:iCs w:val="0"/>
          <w:caps w:val="0"/>
          <w:color w:val="333333"/>
          <w:spacing w:val="0"/>
          <w:sz w:val="21"/>
          <w:szCs w:val="21"/>
          <w:bdr w:val="none" w:color="auto" w:sz="0" w:space="0"/>
          <w:shd w:val="clear" w:fill="FFFFFF"/>
        </w:rPr>
        <w:t>、请报考者认真、如实填写表中内容。若隐瞒有关情况或者提供虚假信息的，将取消其报名、考试及遴选资格，造成的后果由本人承担。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r>
        <w:rPr>
          <w:rFonts w:hint="default" w:ascii="Calibri" w:hAnsi="Calibri" w:cs="Calibri"/>
          <w:b/>
          <w:bCs/>
          <w:i w:val="0"/>
          <w:iCs w:val="0"/>
          <w:caps w:val="0"/>
          <w:color w:val="333333"/>
          <w:spacing w:val="0"/>
          <w:sz w:val="21"/>
          <w:szCs w:val="21"/>
          <w:bdr w:val="none" w:color="auto" w:sz="0" w:space="0"/>
          <w:shd w:val="clear" w:fill="FFFFFF"/>
        </w:rPr>
        <w:t>2</w:t>
      </w:r>
      <w:r>
        <w:rPr>
          <w:rFonts w:hint="eastAsia" w:ascii="宋体" w:hAnsi="宋体" w:eastAsia="宋体" w:cs="宋体"/>
          <w:b/>
          <w:bCs/>
          <w:i w:val="0"/>
          <w:iCs w:val="0"/>
          <w:caps w:val="0"/>
          <w:color w:val="333333"/>
          <w:spacing w:val="0"/>
          <w:sz w:val="21"/>
          <w:szCs w:val="21"/>
          <w:bdr w:val="none" w:color="auto" w:sz="0" w:space="0"/>
          <w:shd w:val="clear" w:fill="FFFFFF"/>
        </w:rPr>
        <w:t>、涉及签名的必须由考生本人现场签名。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bdr w:val="none" w:color="auto" w:sz="0" w:space="0"/>
          <w:shd w:val="clear" w:fill="FFFFFF"/>
        </w:rPr>
        <w:t>同意报考证明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bdr w:val="none" w:color="auto" w:sz="0" w:space="0"/>
          <w:shd w:val="clear" w:fill="FFFFFF"/>
        </w:rPr>
        <w:t>单  位：</w:t>
      </w:r>
    </w:p>
    <w:tbl>
      <w:tblPr>
        <w:tblW w:w="95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5"/>
        <w:gridCol w:w="494"/>
        <w:gridCol w:w="1367"/>
        <w:gridCol w:w="1365"/>
        <w:gridCol w:w="1713"/>
        <w:gridCol w:w="1849"/>
        <w:gridCol w:w="17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0" w:hRule="atLeast"/>
          <w:jc w:val="center"/>
        </w:trPr>
        <w:tc>
          <w:tcPr>
            <w:tcW w:w="1438"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考</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姓</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名</w:t>
            </w:r>
          </w:p>
        </w:tc>
        <w:tc>
          <w:tcPr>
            <w:tcW w:w="1369"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65"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别</w:t>
            </w:r>
          </w:p>
        </w:tc>
        <w:tc>
          <w:tcPr>
            <w:tcW w:w="1716"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849"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pacing w:val="12"/>
                <w:sz w:val="24"/>
                <w:szCs w:val="24"/>
                <w:bdr w:val="none" w:color="auto" w:sz="0" w:space="0"/>
              </w:rPr>
              <w:t>出</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生</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年</w:t>
            </w:r>
            <w:r>
              <w:rPr>
                <w:rFonts w:hint="default" w:ascii="Calibri" w:hAnsi="Calibri" w:cs="Calibri"/>
                <w:spacing w:val="12"/>
                <w:sz w:val="24"/>
                <w:szCs w:val="24"/>
                <w:bdr w:val="none" w:color="auto" w:sz="0" w:space="0"/>
              </w:rPr>
              <w:t> </w:t>
            </w:r>
            <w:r>
              <w:rPr>
                <w:rFonts w:hint="eastAsia" w:ascii="宋体" w:hAnsi="宋体" w:eastAsia="宋体" w:cs="宋体"/>
                <w:spacing w:val="12"/>
                <w:sz w:val="24"/>
                <w:szCs w:val="24"/>
                <w:bdr w:val="none" w:color="auto" w:sz="0" w:space="0"/>
              </w:rPr>
              <w:t>月</w:t>
            </w:r>
          </w:p>
        </w:tc>
        <w:tc>
          <w:tcPr>
            <w:tcW w:w="1792" w:type="dxa"/>
            <w:tcBorders>
              <w:top w:val="single" w:color="auto" w:sz="6"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3" w:hRule="atLeast"/>
          <w:jc w:val="center"/>
        </w:trPr>
        <w:tc>
          <w:tcPr>
            <w:tcW w:w="1438" w:type="dxa"/>
            <w:gridSpan w:val="2"/>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加</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p>
        </w:tc>
        <w:tc>
          <w:tcPr>
            <w:tcW w:w="136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365"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任</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br w:type="textWrapping"/>
            </w:r>
            <w:r>
              <w:rPr>
                <w:rFonts w:hint="eastAsia" w:ascii="宋体" w:hAnsi="宋体" w:eastAsia="宋体" w:cs="宋体"/>
                <w:sz w:val="24"/>
                <w:szCs w:val="24"/>
                <w:bdr w:val="none" w:color="auto" w:sz="0" w:space="0"/>
              </w:rPr>
              <w:t>级、学科</w:t>
            </w:r>
          </w:p>
        </w:tc>
        <w:tc>
          <w:tcPr>
            <w:tcW w:w="171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1849"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教师资格类型</w:t>
            </w:r>
          </w:p>
        </w:tc>
        <w:tc>
          <w:tcPr>
            <w:tcW w:w="1792"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简历</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both"/>
              <w:rPr>
                <w:rFonts w:hint="default" w:ascii="Calibri" w:hAnsi="Calibri" w:cs="Calibri"/>
                <w:sz w:val="21"/>
                <w:szCs w:val="21"/>
              </w:rPr>
            </w:pP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月至</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其中：</w:t>
            </w:r>
            <w:r>
              <w:rPr>
                <w:rFonts w:hint="default" w:ascii="Calibri" w:hAnsi="Calibri" w:cs="Calibri"/>
                <w:sz w:val="24"/>
                <w:szCs w:val="24"/>
                <w:bdr w:val="none" w:color="auto" w:sz="0" w:space="0"/>
              </w:rPr>
              <w:t>2020</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—2021</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2021</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jc w:val="both"/>
              <w:rPr>
                <w:rFonts w:hint="default" w:ascii="Calibri" w:hAnsi="Calibri" w:cs="Calibri"/>
                <w:sz w:val="21"/>
                <w:szCs w:val="21"/>
              </w:rPr>
            </w:pPr>
            <w:r>
              <w:rPr>
                <w:rFonts w:hint="default" w:ascii="Calibri" w:hAnsi="Calibri" w:cs="Calibri"/>
                <w:sz w:val="24"/>
                <w:szCs w:val="24"/>
                <w:bdr w:val="none" w:color="auto" w:sz="0" w:space="0"/>
              </w:rPr>
              <w:t>2022</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—2023</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在</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年级任教</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9" w:hRule="atLeast"/>
          <w:jc w:val="center"/>
        </w:trPr>
        <w:tc>
          <w:tcPr>
            <w:tcW w:w="9529" w:type="dxa"/>
            <w:gridSpan w:val="7"/>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黑体" w:hAnsi="宋体" w:eastAsia="黑体" w:cs="黑体"/>
                <w:sz w:val="32"/>
                <w:szCs w:val="32"/>
                <w:bdr w:val="none" w:color="auto" w:sz="0" w:space="0"/>
              </w:rPr>
              <w:t>以上内容由乡镇中心小学或乡镇中学教务主任填写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90"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同志上述情况属实，符合申报遴选条件，特此证明。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Calibri" w:hAnsi="Calibri" w:cs="Calibri"/>
                <w:sz w:val="21"/>
                <w:szCs w:val="21"/>
              </w:rPr>
            </w:pPr>
            <w:r>
              <w:rPr>
                <w:rFonts w:hint="eastAsia" w:ascii="宋体" w:hAnsi="宋体" w:eastAsia="宋体" w:cs="宋体"/>
                <w:sz w:val="24"/>
                <w:szCs w:val="24"/>
                <w:bdr w:val="none" w:color="auto" w:sz="0" w:space="0"/>
              </w:rPr>
              <w:t>教务主任（签名）：</w:t>
            </w: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60"/>
              <w:jc w:val="both"/>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71" w:hRule="atLeast"/>
          <w:jc w:val="center"/>
        </w:trPr>
        <w:tc>
          <w:tcPr>
            <w:tcW w:w="939" w:type="dxa"/>
            <w:tcBorders>
              <w:top w:val="nil"/>
              <w:left w:val="single" w:color="auto" w:sz="6"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意见</w:t>
            </w:r>
          </w:p>
        </w:tc>
        <w:tc>
          <w:tcPr>
            <w:tcW w:w="8590" w:type="dxa"/>
            <w:gridSpan w:val="6"/>
            <w:tcBorders>
              <w:top w:val="nil"/>
              <w:left w:val="nil"/>
              <w:bottom w:val="single" w:color="auto" w:sz="6" w:space="0"/>
              <w:right w:val="single" w:color="auto" w:sz="6"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u w:val="single"/>
                <w:bdr w:val="none" w:color="auto" w:sz="0" w:space="0"/>
              </w:rPr>
              <w:t>          </w:t>
            </w:r>
            <w:r>
              <w:rPr>
                <w:rFonts w:hint="eastAsia" w:ascii="宋体" w:hAnsi="宋体" w:eastAsia="宋体" w:cs="宋体"/>
                <w:sz w:val="24"/>
                <w:szCs w:val="24"/>
                <w:bdr w:val="none" w:color="auto" w:sz="0" w:space="0"/>
              </w:rPr>
              <w:t>同志上述工作经历属实，符合申报遴选条件，同意报考。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4"/>
                <w:szCs w:val="24"/>
                <w:bdr w:val="none" w:color="auto" w:sz="0" w:space="0"/>
              </w:rPr>
              <w:t>校长签名：</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Calibri" w:hAnsi="Calibri" w:cs="Calibri"/>
                <w:sz w:val="21"/>
                <w:szCs w:val="21"/>
              </w:rPr>
            </w:pPr>
            <w:r>
              <w:rPr>
                <w:rFonts w:hint="default" w:ascii="Calibri" w:hAnsi="Calibri" w:cs="Calibri"/>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default" w:ascii="Calibri" w:hAnsi="Calibri" w:cs="Calibri"/>
                <w:sz w:val="21"/>
                <w:szCs w:val="21"/>
              </w:rPr>
            </w:pP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年</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月</w:t>
            </w:r>
            <w:r>
              <w:rPr>
                <w:rFonts w:hint="default" w:ascii="Calibri" w:hAnsi="Calibri" w:cs="Calibri"/>
                <w:sz w:val="24"/>
                <w:szCs w:val="24"/>
                <w:bdr w:val="none" w:color="auto" w:sz="0" w:space="0"/>
              </w:rPr>
              <w:t>   </w:t>
            </w:r>
            <w:r>
              <w:rPr>
                <w:rFonts w:hint="eastAsia" w:ascii="宋体" w:hAnsi="宋体" w:eastAsia="宋体" w:cs="宋体"/>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jc w:val="center"/>
        </w:trPr>
        <w:tc>
          <w:tcPr>
            <w:tcW w:w="945" w:type="dxa"/>
            <w:tcBorders>
              <w:top w:val="nil"/>
              <w:left w:val="nil"/>
              <w:bottom w:val="nil"/>
              <w:right w:val="nil"/>
            </w:tcBorders>
            <w:shd w:val="clear"/>
            <w:vAlign w:val="center"/>
          </w:tcPr>
          <w:p>
            <w:pPr>
              <w:rPr>
                <w:rFonts w:hint="eastAsia" w:ascii="宋体"/>
                <w:sz w:val="24"/>
                <w:szCs w:val="24"/>
              </w:rPr>
            </w:pPr>
          </w:p>
        </w:tc>
        <w:tc>
          <w:tcPr>
            <w:tcW w:w="495" w:type="dxa"/>
            <w:tcBorders>
              <w:top w:val="nil"/>
              <w:left w:val="nil"/>
              <w:bottom w:val="nil"/>
              <w:right w:val="nil"/>
            </w:tcBorders>
            <w:shd w:val="clear"/>
            <w:vAlign w:val="center"/>
          </w:tcPr>
          <w:p>
            <w:pPr>
              <w:rPr>
                <w:rFonts w:hint="eastAsia" w:ascii="宋体"/>
                <w:sz w:val="24"/>
                <w:szCs w:val="24"/>
              </w:rPr>
            </w:pPr>
          </w:p>
        </w:tc>
        <w:tc>
          <w:tcPr>
            <w:tcW w:w="1365" w:type="dxa"/>
            <w:tcBorders>
              <w:top w:val="nil"/>
              <w:left w:val="nil"/>
              <w:bottom w:val="nil"/>
              <w:right w:val="nil"/>
            </w:tcBorders>
            <w:shd w:val="clear"/>
            <w:vAlign w:val="center"/>
          </w:tcPr>
          <w:p>
            <w:pPr>
              <w:rPr>
                <w:rFonts w:hint="eastAsia" w:ascii="宋体"/>
                <w:sz w:val="24"/>
                <w:szCs w:val="24"/>
              </w:rPr>
            </w:pPr>
          </w:p>
        </w:tc>
        <w:tc>
          <w:tcPr>
            <w:tcW w:w="1365" w:type="dxa"/>
            <w:tcBorders>
              <w:top w:val="nil"/>
              <w:left w:val="nil"/>
              <w:bottom w:val="nil"/>
              <w:right w:val="nil"/>
            </w:tcBorders>
            <w:shd w:val="clear"/>
            <w:vAlign w:val="center"/>
          </w:tcPr>
          <w:p>
            <w:pPr>
              <w:rPr>
                <w:rFonts w:hint="eastAsia" w:ascii="宋体"/>
                <w:sz w:val="24"/>
                <w:szCs w:val="24"/>
              </w:rPr>
            </w:pPr>
          </w:p>
        </w:tc>
        <w:tc>
          <w:tcPr>
            <w:tcW w:w="1710" w:type="dxa"/>
            <w:tcBorders>
              <w:top w:val="nil"/>
              <w:left w:val="nil"/>
              <w:bottom w:val="nil"/>
              <w:right w:val="nil"/>
            </w:tcBorders>
            <w:shd w:val="clear"/>
            <w:vAlign w:val="center"/>
          </w:tcPr>
          <w:p>
            <w:pPr>
              <w:rPr>
                <w:rFonts w:hint="eastAsia" w:ascii="宋体"/>
                <w:sz w:val="24"/>
                <w:szCs w:val="24"/>
              </w:rPr>
            </w:pPr>
          </w:p>
        </w:tc>
        <w:tc>
          <w:tcPr>
            <w:tcW w:w="1845" w:type="dxa"/>
            <w:tcBorders>
              <w:top w:val="nil"/>
              <w:left w:val="nil"/>
              <w:bottom w:val="nil"/>
              <w:right w:val="nil"/>
            </w:tcBorders>
            <w:shd w:val="clear"/>
            <w:vAlign w:val="center"/>
          </w:tcPr>
          <w:p>
            <w:pPr>
              <w:rPr>
                <w:rFonts w:hint="eastAsia" w:ascii="宋体"/>
                <w:sz w:val="24"/>
                <w:szCs w:val="24"/>
              </w:rPr>
            </w:pPr>
          </w:p>
        </w:tc>
        <w:tc>
          <w:tcPr>
            <w:tcW w:w="1785"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注：乡镇中心小学或乡镇中学统一由学校教务主任填写签署证明意见并签名，校长签署审查意见并签名，同时加盖学校公章。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20"/>
          <w:sz w:val="36"/>
          <w:szCs w:val="36"/>
          <w:bdr w:val="none" w:color="auto" w:sz="0" w:space="0"/>
          <w:shd w:val="clear" w:fill="FFFFFF"/>
        </w:rPr>
        <w:t>2023年禹会区乡镇小学公开遴选教师考核项目分值统计表</w:t>
      </w:r>
    </w:p>
    <w:tbl>
      <w:tblPr>
        <w:tblpPr w:vertAnchor="text" w:tblpXSpec="left"/>
        <w:tblW w:w="9225" w:type="dxa"/>
        <w:tblInd w:w="0" w:type="dxa"/>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Layout w:type="autofit"/>
        <w:tblCellMar>
          <w:top w:w="0" w:type="dxa"/>
          <w:left w:w="0" w:type="dxa"/>
          <w:bottom w:w="0" w:type="dxa"/>
          <w:right w:w="0" w:type="dxa"/>
        </w:tblCellMar>
      </w:tblPr>
      <w:tblGrid>
        <w:gridCol w:w="677"/>
        <w:gridCol w:w="1196"/>
        <w:gridCol w:w="852"/>
        <w:gridCol w:w="239"/>
        <w:gridCol w:w="676"/>
        <w:gridCol w:w="196"/>
        <w:gridCol w:w="722"/>
        <w:gridCol w:w="1065"/>
        <w:gridCol w:w="1067"/>
        <w:gridCol w:w="1751"/>
        <w:gridCol w:w="784"/>
      </w:tblGrid>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723" w:hRule="atLeast"/>
        </w:trPr>
        <w:tc>
          <w:tcPr>
            <w:tcW w:w="680" w:type="dxa"/>
            <w:tcBorders>
              <w:top w:val="single" w:color="auto" w:sz="6" w:space="0"/>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姓名</w:t>
            </w:r>
          </w:p>
        </w:tc>
        <w:tc>
          <w:tcPr>
            <w:tcW w:w="1194" w:type="dxa"/>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1094" w:type="dxa"/>
            <w:gridSpan w:val="2"/>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性别</w:t>
            </w:r>
          </w:p>
        </w:tc>
        <w:tc>
          <w:tcPr>
            <w:tcW w:w="874" w:type="dxa"/>
            <w:gridSpan w:val="2"/>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722" w:type="dxa"/>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出生年月</w:t>
            </w:r>
          </w:p>
        </w:tc>
        <w:tc>
          <w:tcPr>
            <w:tcW w:w="1060" w:type="dxa"/>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1067" w:type="dxa"/>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参加工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作年月</w:t>
            </w:r>
          </w:p>
        </w:tc>
        <w:tc>
          <w:tcPr>
            <w:tcW w:w="2534" w:type="dxa"/>
            <w:gridSpan w:val="2"/>
            <w:tcBorders>
              <w:top w:val="single" w:color="auto" w:sz="6" w:space="0"/>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760" w:hRule="atLeast"/>
        </w:trPr>
        <w:tc>
          <w:tcPr>
            <w:tcW w:w="2968" w:type="dxa"/>
            <w:gridSpan w:val="4"/>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报考学科及代码</w:t>
            </w:r>
          </w:p>
        </w:tc>
        <w:tc>
          <w:tcPr>
            <w:tcW w:w="2656" w:type="dxa"/>
            <w:gridSpan w:val="4"/>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1067" w:type="dxa"/>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联系电话</w:t>
            </w:r>
          </w:p>
        </w:tc>
        <w:tc>
          <w:tcPr>
            <w:tcW w:w="2534"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873" w:hRule="atLeast"/>
        </w:trPr>
        <w:tc>
          <w:tcPr>
            <w:tcW w:w="680" w:type="dxa"/>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序号</w:t>
            </w:r>
          </w:p>
        </w:tc>
        <w:tc>
          <w:tcPr>
            <w:tcW w:w="2042" w:type="dxa"/>
            <w:gridSpan w:val="2"/>
            <w:tcBorders>
              <w:top w:val="nil"/>
              <w:left w:val="nil"/>
              <w:bottom w:val="single" w:color="auto" w:sz="6" w:space="0"/>
              <w:right w:val="single" w:color="000000"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考核项目</w:t>
            </w:r>
          </w:p>
        </w:tc>
        <w:tc>
          <w:tcPr>
            <w:tcW w:w="918"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分值</w:t>
            </w:r>
          </w:p>
        </w:tc>
        <w:tc>
          <w:tcPr>
            <w:tcW w:w="4801" w:type="dxa"/>
            <w:gridSpan w:val="5"/>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得分事由及凭据</w:t>
            </w:r>
          </w:p>
        </w:tc>
        <w:tc>
          <w:tcPr>
            <w:tcW w:w="784" w:type="dxa"/>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1597" w:hRule="atLeast"/>
        </w:trPr>
        <w:tc>
          <w:tcPr>
            <w:tcW w:w="680" w:type="dxa"/>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1</w:t>
            </w:r>
          </w:p>
        </w:tc>
        <w:tc>
          <w:tcPr>
            <w:tcW w:w="2042"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综合素质得分</w:t>
            </w:r>
          </w:p>
        </w:tc>
        <w:tc>
          <w:tcPr>
            <w:tcW w:w="918"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4801" w:type="dxa"/>
            <w:gridSpan w:val="5"/>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784" w:type="dxa"/>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811" w:hRule="atLeast"/>
        </w:trPr>
        <w:tc>
          <w:tcPr>
            <w:tcW w:w="680" w:type="dxa"/>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2</w:t>
            </w:r>
          </w:p>
        </w:tc>
        <w:tc>
          <w:tcPr>
            <w:tcW w:w="2042"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中层及以上得分</w:t>
            </w:r>
          </w:p>
        </w:tc>
        <w:tc>
          <w:tcPr>
            <w:tcW w:w="918"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4801" w:type="dxa"/>
            <w:gridSpan w:val="5"/>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784" w:type="dxa"/>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4374" w:hRule="atLeast"/>
        </w:trPr>
        <w:tc>
          <w:tcPr>
            <w:tcW w:w="680" w:type="dxa"/>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3</w:t>
            </w:r>
          </w:p>
        </w:tc>
        <w:tc>
          <w:tcPr>
            <w:tcW w:w="2042"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教学业绩得分</w:t>
            </w:r>
          </w:p>
        </w:tc>
        <w:tc>
          <w:tcPr>
            <w:tcW w:w="918"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4801" w:type="dxa"/>
            <w:gridSpan w:val="5"/>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784" w:type="dxa"/>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tblCellMar>
            <w:top w:w="0" w:type="dxa"/>
            <w:left w:w="0" w:type="dxa"/>
            <w:bottom w:w="0" w:type="dxa"/>
            <w:right w:w="0" w:type="dxa"/>
          </w:tblCellMar>
        </w:tblPrEx>
        <w:trPr>
          <w:trHeight w:val="1314" w:hRule="atLeast"/>
        </w:trPr>
        <w:tc>
          <w:tcPr>
            <w:tcW w:w="680" w:type="dxa"/>
            <w:tcBorders>
              <w:top w:val="nil"/>
              <w:left w:val="single" w:color="auto" w:sz="6" w:space="0"/>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4</w:t>
            </w:r>
          </w:p>
        </w:tc>
        <w:tc>
          <w:tcPr>
            <w:tcW w:w="2042"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合计得分</w:t>
            </w:r>
          </w:p>
        </w:tc>
        <w:tc>
          <w:tcPr>
            <w:tcW w:w="918" w:type="dxa"/>
            <w:gridSpan w:val="2"/>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p>
        </w:tc>
        <w:tc>
          <w:tcPr>
            <w:tcW w:w="5585" w:type="dxa"/>
            <w:gridSpan w:val="6"/>
            <w:tcBorders>
              <w:top w:val="nil"/>
              <w:left w:val="nil"/>
              <w:bottom w:val="single" w:color="auto" w:sz="6" w:space="0"/>
              <w:right w:val="single" w:color="auto" w:sz="6" w:space="0"/>
            </w:tcBorders>
            <w:shd w:val="clear"/>
            <w:tcMar>
              <w:left w:w="28"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1"/>
                <w:szCs w:val="21"/>
                <w:bdr w:val="none" w:color="auto" w:sz="0" w:space="0"/>
              </w:rPr>
              <w:t>本人签字确认：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left"/>
              <w:rPr>
                <w:rFonts w:hint="default" w:ascii="Calibri" w:hAnsi="Calibri" w:cs="Calibri"/>
                <w:sz w:val="21"/>
                <w:szCs w:val="21"/>
              </w:rPr>
            </w:pPr>
            <w:r>
              <w:rPr>
                <w:rFonts w:hint="eastAsia" w:ascii="宋体" w:hAnsi="宋体" w:eastAsia="宋体" w:cs="宋体"/>
                <w:sz w:val="21"/>
                <w:szCs w:val="21"/>
                <w:bdr w:val="none" w:color="auto" w:sz="0" w:space="0"/>
              </w:rPr>
              <w:t>审核人：                   复核人：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宋体" w:hAnsi="宋体" w:eastAsia="宋体" w:cs="宋体"/>
                <w:sz w:val="21"/>
                <w:szCs w:val="21"/>
                <w:bdr w:val="none" w:color="auto" w:sz="0" w:space="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nil"/>
              <w:left w:val="nil"/>
              <w:bottom w:val="nil"/>
              <w:right w:val="nil"/>
            </w:tcBorders>
            <w:shd w:val="clear"/>
            <w:vAlign w:val="center"/>
          </w:tcPr>
          <w:p>
            <w:pPr>
              <w:rPr>
                <w:rFonts w:hint="eastAsia" w:ascii="宋体"/>
                <w:sz w:val="24"/>
                <w:szCs w:val="24"/>
              </w:rPr>
            </w:pPr>
          </w:p>
        </w:tc>
        <w:tc>
          <w:tcPr>
            <w:tcW w:w="1200" w:type="dxa"/>
            <w:tcBorders>
              <w:top w:val="nil"/>
              <w:left w:val="nil"/>
              <w:bottom w:val="nil"/>
              <w:right w:val="nil"/>
            </w:tcBorders>
            <w:shd w:val="clear"/>
            <w:vAlign w:val="center"/>
          </w:tcPr>
          <w:p>
            <w:pPr>
              <w:rPr>
                <w:rFonts w:hint="eastAsia" w:ascii="宋体"/>
                <w:sz w:val="24"/>
                <w:szCs w:val="24"/>
              </w:rPr>
            </w:pPr>
          </w:p>
        </w:tc>
        <w:tc>
          <w:tcPr>
            <w:tcW w:w="855" w:type="dxa"/>
            <w:tcBorders>
              <w:top w:val="nil"/>
              <w:left w:val="nil"/>
              <w:bottom w:val="nil"/>
              <w:right w:val="nil"/>
            </w:tcBorders>
            <w:shd w:val="clear"/>
            <w:vAlign w:val="center"/>
          </w:tcPr>
          <w:p>
            <w:pPr>
              <w:rPr>
                <w:rFonts w:hint="eastAsia" w:ascii="宋体"/>
                <w:sz w:val="24"/>
                <w:szCs w:val="24"/>
              </w:rPr>
            </w:pPr>
          </w:p>
        </w:tc>
        <w:tc>
          <w:tcPr>
            <w:tcW w:w="240" w:type="dxa"/>
            <w:tcBorders>
              <w:top w:val="nil"/>
              <w:left w:val="nil"/>
              <w:bottom w:val="nil"/>
              <w:right w:val="nil"/>
            </w:tcBorders>
            <w:shd w:val="clear"/>
            <w:vAlign w:val="center"/>
          </w:tcPr>
          <w:p>
            <w:pPr>
              <w:rPr>
                <w:rFonts w:hint="eastAsia" w:ascii="宋体"/>
                <w:sz w:val="24"/>
                <w:szCs w:val="24"/>
              </w:rPr>
            </w:pPr>
          </w:p>
        </w:tc>
        <w:tc>
          <w:tcPr>
            <w:tcW w:w="675" w:type="dxa"/>
            <w:tcBorders>
              <w:top w:val="nil"/>
              <w:left w:val="nil"/>
              <w:bottom w:val="nil"/>
              <w:right w:val="nil"/>
            </w:tcBorders>
            <w:shd w:val="clear"/>
            <w:vAlign w:val="center"/>
          </w:tcPr>
          <w:p>
            <w:pPr>
              <w:rPr>
                <w:rFonts w:hint="eastAsia" w:ascii="宋体"/>
                <w:sz w:val="24"/>
                <w:szCs w:val="24"/>
              </w:rPr>
            </w:pPr>
          </w:p>
        </w:tc>
        <w:tc>
          <w:tcPr>
            <w:tcW w:w="195" w:type="dxa"/>
            <w:tcBorders>
              <w:top w:val="nil"/>
              <w:left w:val="nil"/>
              <w:bottom w:val="nil"/>
              <w:right w:val="nil"/>
            </w:tcBorders>
            <w:shd w:val="clear"/>
            <w:vAlign w:val="center"/>
          </w:tcPr>
          <w:p>
            <w:pPr>
              <w:rPr>
                <w:rFonts w:hint="eastAsia" w:ascii="宋体"/>
                <w:sz w:val="24"/>
                <w:szCs w:val="24"/>
              </w:rPr>
            </w:pPr>
          </w:p>
        </w:tc>
        <w:tc>
          <w:tcPr>
            <w:tcW w:w="720" w:type="dxa"/>
            <w:tcBorders>
              <w:top w:val="nil"/>
              <w:left w:val="nil"/>
              <w:bottom w:val="nil"/>
              <w:right w:val="nil"/>
            </w:tcBorders>
            <w:shd w:val="clear"/>
            <w:vAlign w:val="center"/>
          </w:tcPr>
          <w:p>
            <w:pPr>
              <w:rPr>
                <w:rFonts w:hint="eastAsia" w:ascii="宋体"/>
                <w:sz w:val="24"/>
                <w:szCs w:val="24"/>
              </w:rPr>
            </w:pPr>
          </w:p>
        </w:tc>
        <w:tc>
          <w:tcPr>
            <w:tcW w:w="1065" w:type="dxa"/>
            <w:tcBorders>
              <w:top w:val="nil"/>
              <w:left w:val="nil"/>
              <w:bottom w:val="nil"/>
              <w:right w:val="nil"/>
            </w:tcBorders>
            <w:shd w:val="clear"/>
            <w:vAlign w:val="center"/>
          </w:tcPr>
          <w:p>
            <w:pPr>
              <w:rPr>
                <w:rFonts w:hint="eastAsia" w:ascii="宋体"/>
                <w:sz w:val="24"/>
                <w:szCs w:val="24"/>
              </w:rPr>
            </w:pPr>
          </w:p>
        </w:tc>
        <w:tc>
          <w:tcPr>
            <w:tcW w:w="1065" w:type="dxa"/>
            <w:tcBorders>
              <w:top w:val="nil"/>
              <w:left w:val="nil"/>
              <w:bottom w:val="nil"/>
              <w:right w:val="nil"/>
            </w:tcBorders>
            <w:shd w:val="clear"/>
            <w:vAlign w:val="center"/>
          </w:tcPr>
          <w:p>
            <w:pPr>
              <w:rPr>
                <w:rFonts w:hint="eastAsia" w:ascii="宋体"/>
                <w:sz w:val="24"/>
                <w:szCs w:val="24"/>
              </w:rPr>
            </w:pPr>
          </w:p>
        </w:tc>
        <w:tc>
          <w:tcPr>
            <w:tcW w:w="1755" w:type="dxa"/>
            <w:tcBorders>
              <w:top w:val="nil"/>
              <w:left w:val="nil"/>
              <w:bottom w:val="nil"/>
              <w:right w:val="nil"/>
            </w:tcBorders>
            <w:shd w:val="clear"/>
            <w:vAlign w:val="center"/>
          </w:tcPr>
          <w:p>
            <w:pPr>
              <w:rPr>
                <w:rFonts w:hint="eastAsia" w:ascii="宋体"/>
                <w:sz w:val="24"/>
                <w:szCs w:val="24"/>
              </w:rPr>
            </w:pPr>
          </w:p>
        </w:tc>
        <w:tc>
          <w:tcPr>
            <w:tcW w:w="780"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31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24"/>
          <w:szCs w:val="24"/>
          <w:bdr w:val="none" w:color="auto" w:sz="0" w:space="0"/>
          <w:shd w:val="clear" w:fill="FFFFFF"/>
        </w:rPr>
        <w:t>注：1、所有填写内容必须真实准确，凡弄虚作假，一经查实，取消遴选资格，并追究相关人员责任。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310" w:firstLine="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24"/>
          <w:szCs w:val="24"/>
          <w:bdr w:val="none" w:color="auto" w:sz="0" w:space="0"/>
          <w:shd w:val="clear" w:fill="FFFFFF"/>
        </w:rPr>
        <w:t>    2、考核项目赋分需现场提供相关证件原件和复印件以及乡镇中心小学或乡镇中学出具的有关证明材料（加盖公章、教务主任及校长签字）。</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32"/>
          <w:szCs w:val="32"/>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964"/>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b/>
          <w:bCs/>
          <w:i w:val="0"/>
          <w:iCs w:val="0"/>
          <w:caps w:val="0"/>
          <w:color w:val="333333"/>
          <w:spacing w:val="0"/>
          <w:sz w:val="44"/>
          <w:szCs w:val="44"/>
          <w:bdr w:val="none" w:color="auto" w:sz="0" w:space="0"/>
          <w:shd w:val="clear" w:fill="FFFFFF"/>
        </w:rPr>
        <w:t>个人报考承诺书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883"/>
        <w:jc w:val="center"/>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本人自愿参加2023年禹会区公开遴选教师考试，在此我郑重承诺：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一、本人已认真阅读《2023年禹会区公开遴选教师交流公告》，保证按规定的程序和要求参加遴选。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二、本人保证所提供的个人信息和证件材料真实、准确、完整。如弄虚作假，本人承担一切责任，取消遴选资格，愿接受任何处分。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承诺人签名：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31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YTJlNTc2NWRhYThlM2FjNTZjNDYwMzU1NTcwZmIifQ=="/>
  </w:docVars>
  <w:rsids>
    <w:rsidRoot w:val="175C2C9D"/>
    <w:rsid w:val="175C2C9D"/>
    <w:rsid w:val="6E01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2456</Words>
  <Characters>2715</Characters>
  <Lines>0</Lines>
  <Paragraphs>0</Paragraphs>
  <TotalTime>14</TotalTime>
  <ScaleCrop>false</ScaleCrop>
  <LinksUpToDate>false</LinksUpToDate>
  <CharactersWithSpaces>2972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2023-08-04T00:56:00Z</dcterms:created>
  <dc:creator>Administrator</dc:creator>
  <cp:lastModifiedBy>Administrator</cp:lastModifiedBy>
  <dcterms:modified xsi:type="dcterms:W3CDTF">2023-08-04T01:10:48Z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57863D31B8D84CFF960AF4B33E93B0E5_13</vt:lpwstr>
  </property>
</Properties>
</file>