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00" w:firstLineChars="10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贵阳市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教育局直属单位</w:t>
      </w:r>
      <w:r>
        <w:rPr>
          <w:rFonts w:hint="eastAsia" w:ascii="黑体" w:hAnsi="黑体" w:eastAsia="黑体" w:cs="仿宋_GB2312"/>
          <w:bCs/>
          <w:sz w:val="30"/>
          <w:szCs w:val="30"/>
        </w:rPr>
        <w:t>2022年下半年公开招聘</w:t>
      </w:r>
      <w:r>
        <w:rPr>
          <w:rFonts w:hint="eastAsia" w:ascii="黑体" w:hAnsi="黑体" w:eastAsia="黑体" w:cs="仿宋_GB2312"/>
          <w:bCs/>
          <w:sz w:val="30"/>
          <w:szCs w:val="30"/>
          <w:lang w:eastAsia="zh-CN"/>
        </w:rPr>
        <w:t>事业单位</w:t>
      </w:r>
      <w:r>
        <w:rPr>
          <w:rFonts w:hint="eastAsia" w:ascii="黑体" w:hAnsi="黑体" w:eastAsia="黑体" w:cs="仿宋_GB2312"/>
          <w:bCs/>
          <w:sz w:val="30"/>
          <w:szCs w:val="30"/>
        </w:rPr>
        <w:t>工作人员报名信息表</w:t>
      </w:r>
    </w:p>
    <w:tbl>
      <w:tblPr>
        <w:tblStyle w:val="7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178"/>
        <w:gridCol w:w="379"/>
        <w:gridCol w:w="216"/>
        <w:gridCol w:w="241"/>
        <w:gridCol w:w="83"/>
        <w:gridCol w:w="441"/>
        <w:gridCol w:w="99"/>
        <w:gridCol w:w="360"/>
        <w:gridCol w:w="298"/>
        <w:gridCol w:w="62"/>
        <w:gridCol w:w="540"/>
        <w:gridCol w:w="113"/>
        <w:gridCol w:w="97"/>
        <w:gridCol w:w="150"/>
        <w:gridCol w:w="345"/>
        <w:gridCol w:w="41"/>
        <w:gridCol w:w="101"/>
        <w:gridCol w:w="458"/>
        <w:gridCol w:w="87"/>
        <w:gridCol w:w="644"/>
        <w:gridCol w:w="360"/>
        <w:gridCol w:w="72"/>
        <w:gridCol w:w="100"/>
        <w:gridCol w:w="191"/>
        <w:gridCol w:w="207"/>
        <w:gridCol w:w="352"/>
        <w:gridCol w:w="14"/>
        <w:gridCol w:w="51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15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3755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是否普通高等教育全日制</w:t>
            </w:r>
          </w:p>
        </w:tc>
        <w:tc>
          <w:tcPr>
            <w:tcW w:w="9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3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曾参加基层服务项目种类</w:t>
            </w:r>
          </w:p>
        </w:tc>
        <w:tc>
          <w:tcPr>
            <w:tcW w:w="2565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4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是否应届高校毕业生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报考单位及代码</w:t>
            </w:r>
          </w:p>
        </w:tc>
        <w:tc>
          <w:tcPr>
            <w:tcW w:w="2550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8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报考岗位及代码</w:t>
            </w:r>
          </w:p>
        </w:tc>
        <w:tc>
          <w:tcPr>
            <w:tcW w:w="2709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699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是否满足该岗位要求的其它报考条件</w:t>
            </w:r>
          </w:p>
        </w:tc>
        <w:tc>
          <w:tcPr>
            <w:tcW w:w="138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4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是否退役大学生士兵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2832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355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637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56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基层事业单位工作年限</w:t>
            </w:r>
          </w:p>
        </w:tc>
        <w:tc>
          <w:tcPr>
            <w:tcW w:w="2588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863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基层工作年限</w:t>
            </w:r>
          </w:p>
        </w:tc>
        <w:tc>
          <w:tcPr>
            <w:tcW w:w="253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主要简历</w:t>
            </w:r>
          </w:p>
        </w:tc>
        <w:tc>
          <w:tcPr>
            <w:tcW w:w="7229" w:type="dxa"/>
            <w:gridSpan w:val="2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2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招考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复审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8002" w:type="dxa"/>
            <w:gridSpan w:val="2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  <w:p>
            <w:pPr>
              <w:widowControl/>
              <w:ind w:firstLine="4620" w:firstLineChars="2200"/>
              <w:jc w:val="left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4620" w:firstLineChars="2200"/>
              <w:jc w:val="left"/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eastAsia="zh-CN"/>
              </w:rPr>
              <w:t>审查人签字：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仿宋_GB2312" w:hAnsi="黑体" w:eastAsia="仿宋_GB2312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Cs w:val="21"/>
                <w:lang w:val="en-US" w:eastAsia="zh-CN"/>
              </w:rPr>
              <w:t>2022年  月  日（盖章）</w:t>
            </w:r>
          </w:p>
          <w:p>
            <w:pPr>
              <w:widowControl/>
              <w:jc w:val="left"/>
              <w:rPr>
                <w:rFonts w:hint="eastAsia" w:ascii="仿宋_GB2312" w:hAnsi="黑体" w:eastAsia="仿宋_GB2312" w:cs="黑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报名序号：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18" w:right="1418" w:bottom="1588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eastAsia="仿宋_GB2312"/>
        <w:sz w:val="30"/>
      </w:rPr>
    </w:pPr>
    <w:r>
      <w:rPr>
        <w:rFonts w:eastAsia="仿宋_GB2312"/>
        <w:sz w:val="30"/>
      </w:rPr>
      <w:fldChar w:fldCharType="begin"/>
    </w:r>
    <w:r>
      <w:rPr>
        <w:rFonts w:eastAsia="仿宋_GB2312"/>
        <w:sz w:val="30"/>
      </w:rPr>
      <w:instrText xml:space="preserve"> PAGE   \* MERGEFORMAT </w:instrText>
    </w:r>
    <w:r>
      <w:rPr>
        <w:rFonts w:eastAsia="仿宋_GB2312"/>
        <w:sz w:val="30"/>
      </w:rPr>
      <w:fldChar w:fldCharType="separate"/>
    </w:r>
    <w:r>
      <w:rPr>
        <w:rFonts w:eastAsia="仿宋_GB2312"/>
        <w:sz w:val="30"/>
      </w:rPr>
      <w:t>- 15 -</w:t>
    </w:r>
    <w:r>
      <w:rPr>
        <w:rFonts w:eastAsia="仿宋_GB2312"/>
        <w:sz w:val="3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1D86361"/>
    <w:rsid w:val="1ECB3353"/>
    <w:rsid w:val="31D86361"/>
    <w:rsid w:val="5EED0404"/>
    <w:rsid w:val="650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2022-12-08T00:50:00Z</dcterms:created>
  <dc:creator>Administrator</dc:creator>
  <cp:lastModifiedBy>Administrator</cp:lastModifiedBy>
  <dcterms:modified xsi:type="dcterms:W3CDTF">2022-12-08T02:26:40Z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F6CE27AA5B614B99A4DF59976077FE7F</vt:lpwstr>
  </property>
</Properties>
</file>