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绍兴</w:t>
      </w:r>
      <w:r>
        <w:rPr>
          <w:rFonts w:hint="eastAsia"/>
          <w:lang w:eastAsia="zh-CN"/>
        </w:rPr>
        <w:t>文理学院附属医院</w:t>
      </w:r>
      <w:r>
        <w:rPr>
          <w:rFonts w:hint="eastAsia"/>
        </w:rPr>
        <w:t>院校招聘2023届硕士毕业生、博士计划表（</w:t>
      </w:r>
      <w:r>
        <w:rPr>
          <w:rFonts w:hint="eastAsia"/>
          <w:lang w:val="en-US" w:eastAsia="zh-CN"/>
        </w:rPr>
        <w:t>38</w:t>
      </w:r>
      <w:r>
        <w:rPr>
          <w:rFonts w:hint="eastAsia"/>
        </w:rPr>
        <w:t>人）</w:t>
      </w:r>
    </w:p>
    <w:tbl>
      <w:tblPr>
        <w:tblStyle w:val="6"/>
        <w:tblW w:w="4903" w:type="pct"/>
        <w:jc w:val="center"/>
        <w:tblDescription w:val="{&quot;styleId&quot;:2}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1260"/>
        <w:gridCol w:w="759"/>
        <w:gridCol w:w="5784"/>
        <w:gridCol w:w="2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骨科医生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外科学（脊柱方向、关节方向各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肝胆胰外科医生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外科学（肝胆胰外科方向）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胃肠外科医生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外科学（胃肠外科方向）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肛肠外科医生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外科学（肛肠外科方向）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胸外科医生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外科学（胸外科方向）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呼吸内科医生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内科学（内镜、介入方向）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心血管内科医生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内科学（心血管介入方向）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神经内科医生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内科学（神经介入方向）、神经病学（介入方向）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感染科医生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内科学（感染方向）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心理卫生科医生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精神病与精神卫生学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老年医学科医生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内科学类、老年医学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放射科医生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影像医学与核医学、放射影像学、放射肿瘤学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检验科工作人员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临床检验诊断学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药剂科工作人员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药学、药理学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肝胆胰外科医生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外科学类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血管疝外科医生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外科学类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肛肠科医生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外科学类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消化内科医生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内科学类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内分泌科医生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内科学类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神经内科医生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内科学类、神经病学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肿瘤内科医生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内科学类、肿瘤学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风湿免疫科医生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内科学类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结核病科医生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内科学类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急诊医学科医生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急诊医学、外科学类、内科学类</w:t>
            </w:r>
            <w:r>
              <w:rPr>
                <w:color w:val="000000"/>
                <w:sz w:val="21"/>
                <w:szCs w:val="21"/>
              </w:rPr>
              <w:t>、中西医结合临床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儿科医生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临床医学、儿科学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耳鼻咽喉科医生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耳鼻咽喉科学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麻醉科医生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外科学、麻醉学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疼痛科医生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外科学类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重症医学科医生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内科学类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康复科医生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康复医学与理疗学、内科学、中西医结合</w:t>
            </w:r>
            <w:r>
              <w:rPr>
                <w:color w:val="000000"/>
                <w:sz w:val="21"/>
                <w:szCs w:val="21"/>
              </w:rPr>
              <w:t>临床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口腔科医生（颌面外科方向）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口腔医学（颌面外科方向）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超声医学科医生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超声医学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检验科工作人员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临床检验诊断学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公卫处医生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公共卫生与预防医学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感控医生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2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内科学类、公共卫生与预防医学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</w:tbl>
    <w:p>
      <w:pPr>
        <w:spacing w:line="280" w:lineRule="exact"/>
        <w:ind w:firstLine="480" w:firstLineChars="200"/>
      </w:pPr>
      <w:r>
        <w:rPr>
          <w:rFonts w:hint="eastAsia" w:ascii="宋体" w:hAnsi="宋体" w:eastAsia="宋体" w:cs="宋体"/>
          <w:kern w:val="0"/>
          <w:sz w:val="24"/>
          <w:szCs w:val="24"/>
        </w:rPr>
        <w:t>注：院校招聘未完成的招聘计划，纳入公开招聘计划，以后续公告为准。</w:t>
      </w:r>
    </w:p>
    <w:p/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绍兴</w:t>
      </w:r>
      <w:r>
        <w:rPr>
          <w:rFonts w:hint="eastAsia"/>
          <w:lang w:eastAsia="zh-CN"/>
        </w:rPr>
        <w:t>文理学院附属医院</w:t>
      </w:r>
      <w:r>
        <w:rPr>
          <w:rFonts w:hint="eastAsia"/>
        </w:rPr>
        <w:t>院校招聘2023届本科毕业生计划表（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人）</w:t>
      </w:r>
    </w:p>
    <w:tbl>
      <w:tblPr>
        <w:tblStyle w:val="6"/>
        <w:tblW w:w="137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1"/>
        <w:gridCol w:w="1245"/>
        <w:gridCol w:w="795"/>
        <w:gridCol w:w="5745"/>
        <w:gridCol w:w="2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检验科工作人员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医学检验技术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输血科工作人员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</w:t>
            </w:r>
            <w:r>
              <w:rPr>
                <w:rFonts w:hint="eastAsia"/>
                <w:color w:val="000000"/>
                <w:sz w:val="21"/>
                <w:szCs w:val="21"/>
              </w:rPr>
              <w:t>年普通高校毕业生</w:t>
            </w:r>
          </w:p>
        </w:tc>
      </w:tr>
    </w:tbl>
    <w:p>
      <w:pPr>
        <w:spacing w:line="2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注：院校招聘未完成的招聘计划，纳入公开招聘计划，以后续公告为准。</w:t>
      </w:r>
    </w:p>
    <w:p>
      <w:pPr>
        <w:rPr>
          <w:rFonts w:hint="eastAsia" w:ascii="宋体" w:hAnsi="宋体" w:eastAsia="宋体" w:cs="宋体"/>
          <w:kern w:val="0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247" w:right="1440" w:bottom="124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JhMzQ1MzQ1YmM0N2QwMjY1Y2Q4NTBhMDBjZTcifQ=="/>
  </w:docVars>
  <w:rsids>
    <w:rsidRoot w:val="777D522C"/>
    <w:rsid w:val="56546D77"/>
    <w:rsid w:val="777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1048</Words>
  <Characters>1124</Characters>
  <Lines>0</Lines>
  <Paragraphs>0</Paragraphs>
  <TotalTime>1</TotalTime>
  <ScaleCrop>false</ScaleCrop>
  <LinksUpToDate>false</LinksUpToDate>
  <CharactersWithSpaces>1138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2022-11-21T02:56:00Z</dcterms:created>
  <dc:creator>徐国芬</dc:creator>
  <cp:lastModifiedBy>徐国芬</cp:lastModifiedBy>
  <dcterms:modified xsi:type="dcterms:W3CDTF">2022-11-22T01:04:17Z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9D259577D2CA4A1989A83D05E89F974D</vt:lpwstr>
  </property>
</Properties>
</file>