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  附件2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普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安县2022年公开招聘高中、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特殊教育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教师报名表</w:t>
      </w:r>
    </w:p>
    <w:p>
      <w:pPr>
        <w:widowControl/>
        <w:ind w:firstLine="354" w:firstLineChars="147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</w:p>
    <w:p>
      <w:pPr>
        <w:widowControl/>
        <w:ind w:firstLine="354" w:firstLineChars="147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报名序号：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31"/>
        <w:gridCol w:w="1080"/>
        <w:gridCol w:w="1240"/>
        <w:gridCol w:w="513"/>
        <w:gridCol w:w="1173"/>
        <w:gridCol w:w="15"/>
        <w:gridCol w:w="523"/>
        <w:gridCol w:w="703"/>
        <w:gridCol w:w="16"/>
        <w:gridCol w:w="125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姓  名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性  别</w:t>
            </w:r>
          </w:p>
        </w:tc>
        <w:tc>
          <w:tcPr>
            <w:tcW w:w="168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民  族</w:t>
            </w:r>
          </w:p>
        </w:tc>
        <w:tc>
          <w:tcPr>
            <w:tcW w:w="127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45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身  份证  号</w:t>
            </w:r>
          </w:p>
        </w:tc>
        <w:tc>
          <w:tcPr>
            <w:tcW w:w="232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68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出生日期</w:t>
            </w:r>
          </w:p>
        </w:tc>
        <w:tc>
          <w:tcPr>
            <w:tcW w:w="251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年  月 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日</w:t>
            </w:r>
          </w:p>
        </w:tc>
        <w:tc>
          <w:tcPr>
            <w:tcW w:w="245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政  治面  貌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户  籍  所在地</w:t>
            </w:r>
          </w:p>
        </w:tc>
        <w:tc>
          <w:tcPr>
            <w:tcW w:w="168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婚  否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报考所用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学  位</w:t>
            </w:r>
          </w:p>
        </w:tc>
        <w:tc>
          <w:tcPr>
            <w:tcW w:w="168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毕业时间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年  月</w:t>
            </w:r>
          </w:p>
        </w:tc>
        <w:tc>
          <w:tcPr>
            <w:tcW w:w="2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毕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院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校</w:t>
            </w:r>
          </w:p>
        </w:tc>
        <w:tc>
          <w:tcPr>
            <w:tcW w:w="400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所学专业具体名称</w:t>
            </w:r>
          </w:p>
        </w:tc>
        <w:tc>
          <w:tcPr>
            <w:tcW w:w="127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4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工作单位</w:t>
            </w:r>
          </w:p>
        </w:tc>
        <w:tc>
          <w:tcPr>
            <w:tcW w:w="292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257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住 址</w:t>
            </w:r>
          </w:p>
        </w:tc>
        <w:tc>
          <w:tcPr>
            <w:tcW w:w="371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93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联系电话</w:t>
            </w:r>
          </w:p>
        </w:tc>
        <w:tc>
          <w:tcPr>
            <w:tcW w:w="6146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4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>已取得的最高学历</w:t>
            </w:r>
          </w:p>
        </w:tc>
        <w:tc>
          <w:tcPr>
            <w:tcW w:w="175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241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已取得的最高职称</w:t>
            </w:r>
          </w:p>
        </w:tc>
        <w:tc>
          <w:tcPr>
            <w:tcW w:w="373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4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报考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职位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4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职位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代码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4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报考该职位需要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说明的其他事项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4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是否满足该职位要求的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所有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报考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  <w:t>条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件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14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报名信息确认栏</w:t>
            </w:r>
          </w:p>
        </w:tc>
        <w:tc>
          <w:tcPr>
            <w:tcW w:w="7899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考生签名：                    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lang w:eastAsia="zh-CN"/>
              </w:rPr>
              <w:t>招考单位初审意见</w:t>
            </w:r>
          </w:p>
        </w:tc>
        <w:tc>
          <w:tcPr>
            <w:tcW w:w="4552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ind w:firstLine="2209" w:firstLineChars="1000"/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ind w:firstLine="2209" w:firstLineChars="1000"/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ind w:firstLine="2209" w:firstLineChars="10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人签名：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                     </w:t>
            </w:r>
          </w:p>
          <w:p>
            <w:pPr>
              <w:widowControl/>
              <w:ind w:left="1100" w:hanging="1100" w:hangingChars="50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</w:rPr>
              <w:t>月　 日</w:t>
            </w:r>
          </w:p>
          <w:p>
            <w:pPr>
              <w:widowControl/>
              <w:ind w:firstLine="1980" w:firstLineChars="900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（单位审核章）</w:t>
            </w:r>
          </w:p>
        </w:tc>
        <w:tc>
          <w:tcPr>
            <w:tcW w:w="52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  <w:t>招考单位复审意见</w:t>
            </w:r>
          </w:p>
        </w:tc>
        <w:tc>
          <w:tcPr>
            <w:tcW w:w="4435" w:type="dxa"/>
            <w:gridSpan w:val="4"/>
            <w:shd w:val="clear" w:color="auto" w:fill="FFFFFF"/>
            <w:noWrap w:val="0"/>
            <w:vAlign w:val="center"/>
          </w:tcPr>
          <w:p>
            <w:pPr>
              <w:ind w:firstLine="2209" w:firstLineChars="1000"/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ind w:firstLine="2209" w:firstLineChars="1000"/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ind w:firstLine="2209" w:firstLineChars="1000"/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ind w:firstLine="2209" w:firstLineChars="1000"/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ind w:firstLine="2209" w:firstLineChars="1000"/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</w:pPr>
          </w:p>
          <w:p>
            <w:pPr>
              <w:ind w:firstLine="2209" w:firstLineChars="10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人签名：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                     </w:t>
            </w:r>
          </w:p>
          <w:p>
            <w:pPr>
              <w:widowControl/>
              <w:ind w:left="1100" w:hanging="1100" w:hangingChars="50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</w:rPr>
              <w:t>月　 日</w:t>
            </w:r>
          </w:p>
          <w:p>
            <w:pPr>
              <w:widowControl/>
              <w:ind w:firstLine="1980" w:firstLineChars="900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（单位审核章）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039" w:type="dxa"/>
            <w:gridSpan w:val="1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楷体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eastAsia="楷体_GB2312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 xml:space="preserve">   填表说明：1、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lang w:val="en-US" w:eastAsia="zh-CN"/>
              </w:rPr>
              <w:t>考生须在报名成功后打印一式两份资格复审时使用：一份留存招聘办，一份自己留存。2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、非黔西南地区电话号码前面请加“0”。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lang w:val="en-US" w:eastAsia="zh-CN"/>
              </w:rPr>
              <w:t>3、若报考单位及职位与职位代码不一致，则以职位代码为准。</w:t>
            </w:r>
          </w:p>
        </w:tc>
      </w:tr>
    </w:tbl>
    <w:p>
      <w:pPr>
        <w:rPr>
          <w:b/>
          <w:szCs w:val="21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B3F07D6"/>
    <w:rsid w:val="592B1DFD"/>
    <w:rsid w:val="7B3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2022-11-11T09:36:00Z</dcterms:created>
  <dc:creator>Administrator</dc:creator>
  <cp:lastModifiedBy>Administrator</cp:lastModifiedBy>
  <dcterms:modified xsi:type="dcterms:W3CDTF">2022-11-11T09:46:06Z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7E4EA5CC41B44CC5B5E1416117309F0B</vt:lpwstr>
  </property>
</Properties>
</file>