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Cs/>
          <w:color w:val="000000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-20"/>
          <w:sz w:val="32"/>
          <w:szCs w:val="32"/>
        </w:rPr>
        <w:t>附件</w:t>
      </w:r>
      <w:r>
        <w:rPr>
          <w:rFonts w:ascii="黑体" w:hAnsi="黑体" w:eastAsia="黑体" w:cs="黑体"/>
          <w:bCs/>
          <w:color w:val="000000"/>
          <w:spacing w:val="-20"/>
          <w:sz w:val="32"/>
          <w:szCs w:val="32"/>
        </w:rPr>
        <w:t>4</w:t>
      </w:r>
    </w:p>
    <w:p>
      <w:pPr>
        <w:widowControl/>
        <w:spacing w:line="652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</w:rPr>
        <w:t>金华市金东区教育体育局面向2023届普通高校优秀毕业生招聘事业编制教师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面试办法</w:t>
      </w:r>
    </w:p>
    <w:p>
      <w:pPr>
        <w:pStyle w:val="5"/>
        <w:spacing w:before="0" w:beforeAutospacing="0" w:after="0" w:afterAutospacing="0" w:line="560" w:lineRule="exact"/>
        <w:ind w:firstLine="645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5"/>
        <w:spacing w:before="0" w:beforeAutospacing="0" w:after="0" w:afterAutospacing="0" w:line="560" w:lineRule="exact"/>
        <w:ind w:firstLine="645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为切实做好金华市金东区面向2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023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届普通高校优秀毕业生招聘事业编制面试工作，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>根据《金华市金东区教育体育局面向2023届普通高校优秀毕业生招聘事业编制教师简章（第二批）》有关要求及工作安排，结合实际，特制定本方案。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一、内容和形式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：面试采用试课（模拟上课）的方式进行。主要考核应聘对象的中小学课堂教学基本素质和能力。面试最低合格线为70分，面试成绩低于合格线者取消其应聘资格。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二、教材范围：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小学使用四、五年级教材，初中使用七、八年级教材。</w:t>
      </w:r>
    </w:p>
    <w:p>
      <w:pPr>
        <w:pStyle w:val="5"/>
        <w:spacing w:before="0" w:beforeAutospacing="0" w:after="0" w:afterAutospacing="0" w:line="560" w:lineRule="exact"/>
        <w:ind w:firstLine="645"/>
        <w:jc w:val="both"/>
        <w:rPr>
          <w:rFonts w:ascii="仿宋_GB2312" w:hAnsi="仿宋_GB2312" w:eastAsia="仿宋_GB2312" w:cs="仿宋_GB2312"/>
          <w:bCs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2"/>
          <w:sz w:val="32"/>
          <w:szCs w:val="32"/>
        </w:rPr>
        <w:t>三、面试流程：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</w:rPr>
        <w:t>考生凭身份证、准考证、报名表报到，报到后分学科抽签产生面试序号，按面试序号依次进入备课室备课。备课时间为6</w:t>
      </w:r>
      <w:r>
        <w:rPr>
          <w:rFonts w:ascii="仿宋_GB2312" w:hAnsi="仿宋_GB2312" w:eastAsia="仿宋_GB2312" w:cs="仿宋_GB2312"/>
          <w:bCs/>
          <w:color w:val="000000"/>
          <w:kern w:val="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</w:rPr>
        <w:t>分钟，面试时间为1</w:t>
      </w:r>
      <w:r>
        <w:rPr>
          <w:rFonts w:ascii="仿宋_GB2312" w:hAnsi="仿宋_GB2312" w:eastAsia="仿宋_GB2312" w:cs="仿宋_GB2312"/>
          <w:bCs/>
          <w:color w:val="000000"/>
          <w:kern w:val="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</w:rPr>
        <w:t>分钟。</w:t>
      </w:r>
    </w:p>
    <w:p>
      <w:pPr>
        <w:pStyle w:val="5"/>
        <w:spacing w:before="0" w:beforeAutospacing="0" w:after="0" w:afterAutospacing="0" w:line="560" w:lineRule="exact"/>
        <w:ind w:firstLine="645"/>
        <w:jc w:val="both"/>
        <w:rPr>
          <w:rFonts w:ascii="仿宋_GB2312" w:hAnsi="仿宋_GB2312" w:eastAsia="仿宋_GB2312" w:cs="仿宋_GB2312"/>
          <w:bCs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2"/>
          <w:sz w:val="32"/>
          <w:szCs w:val="32"/>
        </w:rPr>
        <w:t>四、面试成绩计算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</w:rPr>
        <w:t>：面试总分为1</w:t>
      </w:r>
      <w:r>
        <w:rPr>
          <w:rFonts w:ascii="仿宋_GB2312" w:hAnsi="仿宋_GB2312" w:eastAsia="仿宋_GB2312" w:cs="仿宋_GB2312"/>
          <w:bCs/>
          <w:color w:val="000000"/>
          <w:kern w:val="2"/>
          <w:sz w:val="32"/>
          <w:szCs w:val="32"/>
        </w:rPr>
        <w:t>00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</w:rPr>
        <w:t>分，评委根据考生面试逐个即时以百分制进行打分，取平均值（保留两位小数）作为该考生的面试成绩。面试成绩在7</w:t>
      </w:r>
      <w:r>
        <w:rPr>
          <w:rFonts w:ascii="仿宋_GB2312" w:hAnsi="仿宋_GB2312" w:eastAsia="仿宋_GB2312" w:cs="仿宋_GB2312"/>
          <w:bCs/>
          <w:color w:val="000000"/>
          <w:kern w:val="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</w:rPr>
        <w:t>分以下视为面试不合格。</w:t>
      </w:r>
    </w:p>
    <w:p>
      <w:pPr>
        <w:pStyle w:val="5"/>
        <w:spacing w:before="0" w:beforeAutospacing="0" w:after="0" w:afterAutospacing="0" w:line="560" w:lineRule="exact"/>
        <w:ind w:firstLine="645"/>
        <w:jc w:val="both"/>
        <w:rPr>
          <w:rFonts w:ascii="仿宋_GB2312" w:hAnsi="仿宋_GB2312" w:eastAsia="仿宋_GB2312" w:cs="仿宋_GB2312"/>
          <w:bCs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2"/>
          <w:sz w:val="32"/>
          <w:szCs w:val="32"/>
        </w:rPr>
        <w:t>五、面试时间:</w:t>
      </w:r>
      <w:r>
        <w:rPr>
          <w:rFonts w:ascii="仿宋_GB2312" w:hAnsi="仿宋_GB2312" w:eastAsia="仿宋_GB2312" w:cs="仿宋_GB2312"/>
          <w:b/>
          <w:color w:val="000000"/>
          <w:kern w:val="2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b/>
          <w:color w:val="000000"/>
          <w:kern w:val="2"/>
          <w:sz w:val="32"/>
          <w:szCs w:val="32"/>
        </w:rPr>
        <w:t>年1</w:t>
      </w:r>
      <w:r>
        <w:rPr>
          <w:rFonts w:ascii="仿宋_GB2312" w:hAnsi="仿宋_GB2312" w:eastAsia="仿宋_GB2312" w:cs="仿宋_GB2312"/>
          <w:b/>
          <w:color w:val="000000"/>
          <w:kern w:val="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color w:val="000000"/>
          <w:kern w:val="2"/>
          <w:sz w:val="32"/>
          <w:szCs w:val="32"/>
        </w:rPr>
        <w:t>月1</w:t>
      </w:r>
      <w:r>
        <w:rPr>
          <w:rFonts w:ascii="仿宋_GB2312" w:hAnsi="仿宋_GB2312" w:eastAsia="仿宋_GB2312" w:cs="仿宋_GB2312"/>
          <w:b/>
          <w:color w:val="000000"/>
          <w:kern w:val="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color w:val="000000"/>
          <w:kern w:val="2"/>
          <w:sz w:val="32"/>
          <w:szCs w:val="32"/>
        </w:rPr>
        <w:t>日。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</w:rPr>
        <w:t>地点另行通知。</w:t>
      </w:r>
    </w:p>
    <w:p>
      <w:pPr>
        <w:pStyle w:val="5"/>
        <w:spacing w:before="0" w:beforeAutospacing="0" w:after="0" w:afterAutospacing="0" w:line="560" w:lineRule="exact"/>
        <w:ind w:left="630"/>
        <w:rPr>
          <w:rFonts w:ascii="仿宋_GB2312" w:hAnsi="仿宋_GB2312" w:eastAsia="仿宋_GB2312" w:cs="仿宋_GB2312"/>
          <w:b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2"/>
          <w:sz w:val="32"/>
          <w:szCs w:val="32"/>
        </w:rPr>
        <w:t>六、其他要求</w:t>
      </w:r>
    </w:p>
    <w:p>
      <w:pPr>
        <w:pStyle w:val="5"/>
        <w:spacing w:before="0" w:beforeAutospacing="0" w:after="0" w:afterAutospacing="0" w:line="560" w:lineRule="exact"/>
        <w:ind w:left="630"/>
        <w:rPr>
          <w:rFonts w:ascii="仿宋_GB2312" w:hAnsi="仿宋_GB2312" w:eastAsia="仿宋_GB2312" w:cs="仿宋_GB2312"/>
          <w:bCs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</w:rPr>
        <w:t>（一）考生要听从考点工作人员的指挥，报到后关闭所</w:t>
      </w:r>
    </w:p>
    <w:p>
      <w:pPr>
        <w:pStyle w:val="5"/>
        <w:spacing w:before="0" w:beforeAutospacing="0" w:after="0" w:afterAutospacing="0" w:line="560" w:lineRule="exact"/>
        <w:rPr>
          <w:rFonts w:ascii="仿宋_GB2312" w:hAnsi="仿宋_GB2312" w:eastAsia="仿宋_GB2312" w:cs="仿宋_GB2312"/>
          <w:bCs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</w:rPr>
        <w:t>有通讯工具和电子产品交将其交给工作人员暂时保管，待面试工作结束后取回。</w:t>
      </w:r>
    </w:p>
    <w:p>
      <w:pPr>
        <w:pStyle w:val="5"/>
        <w:spacing w:before="0" w:beforeAutospacing="0" w:after="0" w:afterAutospacing="0" w:line="56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</w:rPr>
        <w:t>（二）进入面试室后，先向考官报告面试序号，然后根据考官要求进行试讲。面试时不能向考官做与面试无关的说明或暗示，若有违反规定者，酌情扣分。</w:t>
      </w:r>
    </w:p>
    <w:p>
      <w:pPr>
        <w:pStyle w:val="5"/>
        <w:spacing w:before="0" w:beforeAutospacing="0" w:after="0" w:afterAutospacing="0" w:line="56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</w:rPr>
        <w:t>（三）面试结束后，需将备课稿交给现场工作人员，带上随身物品，及时离开考场，不得在考场或考场附近逗留。若有违反规定并造成负面影响的，根据其情节轻重对面试成绩酌情扣分。</w:t>
      </w:r>
    </w:p>
    <w:p>
      <w:pPr>
        <w:pStyle w:val="5"/>
        <w:spacing w:before="0" w:beforeAutospacing="0" w:after="0" w:afterAutospacing="0" w:line="56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</w:rPr>
        <w:t>未尽事宜，由金东区教育体育局负责解释。咨询电话：0</w:t>
      </w:r>
      <w:r>
        <w:rPr>
          <w:rFonts w:ascii="仿宋_GB2312" w:hAnsi="仿宋_GB2312" w:eastAsia="仿宋_GB2312" w:cs="仿宋_GB2312"/>
          <w:bCs/>
          <w:color w:val="000000"/>
          <w:kern w:val="2"/>
          <w:sz w:val="32"/>
          <w:szCs w:val="32"/>
        </w:rPr>
        <w:t>579-82178217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</w:rPr>
        <w:t>。</w:t>
      </w:r>
    </w:p>
    <w:p>
      <w:pPr>
        <w:pStyle w:val="5"/>
        <w:spacing w:before="0" w:beforeAutospacing="0" w:after="0" w:afterAutospacing="0" w:line="560" w:lineRule="exact"/>
        <w:ind w:right="640" w:firstLine="640" w:firstLineChars="200"/>
        <w:jc w:val="right"/>
        <w:rPr>
          <w:rFonts w:ascii="仿宋_GB2312" w:hAnsi="仿宋_GB2312" w:eastAsia="仿宋_GB2312" w:cs="仿宋_GB2312"/>
          <w:bCs/>
          <w:color w:val="000000"/>
          <w:kern w:val="2"/>
          <w:sz w:val="32"/>
          <w:szCs w:val="32"/>
        </w:rPr>
      </w:pPr>
    </w:p>
    <w:p>
      <w:pPr>
        <w:pStyle w:val="5"/>
        <w:spacing w:before="0" w:beforeAutospacing="0" w:after="0" w:afterAutospacing="0" w:line="560" w:lineRule="exact"/>
        <w:ind w:right="640" w:firstLine="640" w:firstLineChars="200"/>
        <w:jc w:val="right"/>
        <w:rPr>
          <w:rFonts w:ascii="仿宋_GB2312" w:hAnsi="仿宋_GB2312" w:eastAsia="仿宋_GB2312" w:cs="仿宋_GB2312"/>
          <w:bCs/>
          <w:color w:val="000000"/>
          <w:kern w:val="2"/>
          <w:sz w:val="32"/>
          <w:szCs w:val="32"/>
        </w:rPr>
      </w:pPr>
    </w:p>
    <w:p>
      <w:pPr>
        <w:pStyle w:val="5"/>
        <w:spacing w:before="0" w:beforeAutospacing="0" w:after="0" w:afterAutospacing="0" w:line="560" w:lineRule="exact"/>
        <w:ind w:right="640" w:firstLine="640" w:firstLineChars="200"/>
        <w:jc w:val="right"/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</w:rPr>
      </w:pPr>
    </w:p>
    <w:p>
      <w:pPr>
        <w:pStyle w:val="5"/>
        <w:spacing w:before="0" w:beforeAutospacing="0" w:after="0" w:afterAutospacing="0" w:line="560" w:lineRule="exact"/>
        <w:ind w:right="640" w:firstLine="640" w:firstLineChars="200"/>
        <w:jc w:val="right"/>
        <w:rPr>
          <w:rFonts w:ascii="仿宋_GB2312" w:hAnsi="仿宋_GB2312" w:eastAsia="仿宋_GB2312" w:cs="仿宋_GB2312"/>
          <w:bCs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</w:rPr>
        <w:t>金华市金东区教育体育局</w:t>
      </w:r>
    </w:p>
    <w:p>
      <w:pPr>
        <w:pStyle w:val="5"/>
        <w:spacing w:before="0" w:beforeAutospacing="0" w:after="0" w:afterAutospacing="0" w:line="560" w:lineRule="exact"/>
        <w:ind w:firstLine="640" w:firstLineChars="200"/>
        <w:jc w:val="right"/>
        <w:rPr>
          <w:rFonts w:ascii="仿宋_GB2312" w:hAnsi="仿宋_GB2312" w:eastAsia="仿宋_GB2312" w:cs="仿宋_GB2312"/>
          <w:bCs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</w:rPr>
        <w:t>金华市金东区人力资源和社会保障局</w:t>
      </w:r>
    </w:p>
    <w:p>
      <w:pPr>
        <w:pStyle w:val="5"/>
        <w:spacing w:before="0" w:beforeAutospacing="0" w:after="0" w:afterAutospacing="0" w:line="560" w:lineRule="exact"/>
        <w:ind w:right="960" w:firstLine="640" w:firstLineChars="200"/>
        <w:jc w:val="right"/>
        <w:rPr>
          <w:rFonts w:ascii="仿宋_GB2312" w:hAnsi="仿宋_GB2312" w:eastAsia="仿宋_GB2312" w:cs="仿宋_GB2312"/>
          <w:bCs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</w:rPr>
        <w:t>2</w:t>
      </w:r>
      <w:r>
        <w:rPr>
          <w:rFonts w:ascii="仿宋_GB2312" w:hAnsi="仿宋_GB2312" w:eastAsia="仿宋_GB2312" w:cs="仿宋_GB2312"/>
          <w:bCs/>
          <w:color w:val="000000"/>
          <w:kern w:val="2"/>
          <w:sz w:val="32"/>
          <w:szCs w:val="32"/>
        </w:rPr>
        <w:t>022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</w:rPr>
        <w:t>年</w:t>
      </w:r>
      <w:r>
        <w:rPr>
          <w:rFonts w:ascii="仿宋_GB2312" w:hAnsi="仿宋_GB2312" w:eastAsia="仿宋_GB2312" w:cs="仿宋_GB2312"/>
          <w:bCs/>
          <w:color w:val="000000"/>
          <w:kern w:val="2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</w:rPr>
        <w:t>月</w:t>
      </w:r>
      <w:r>
        <w:rPr>
          <w:rFonts w:ascii="仿宋_GB2312" w:hAnsi="仿宋_GB2312" w:eastAsia="仿宋_GB2312" w:cs="仿宋_GB2312"/>
          <w:bCs/>
          <w:color w:val="000000"/>
          <w:kern w:val="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</w:rPr>
        <w:t>日</w:t>
      </w:r>
    </w:p>
    <w:p>
      <w:pPr>
        <w:widowControl/>
        <w:shd w:val="clear" w:color="auto" w:fill="FFFFFF"/>
        <w:spacing w:line="270" w:lineRule="atLeast"/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br w:type="page"/>
      </w: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附件：</w:t>
      </w:r>
    </w:p>
    <w:p>
      <w:pPr>
        <w:widowControl/>
        <w:shd w:val="clear" w:color="auto" w:fill="FFFFFF"/>
        <w:spacing w:line="400" w:lineRule="exact"/>
        <w:jc w:val="center"/>
        <w:rPr>
          <w:rFonts w:hint="eastAsia" w:ascii="仿宋_GB2312" w:hAnsi="微软雅黑" w:eastAsia="仿宋_GB2312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b/>
          <w:bCs/>
          <w:color w:val="000000"/>
          <w:kern w:val="0"/>
          <w:sz w:val="30"/>
          <w:szCs w:val="30"/>
        </w:rPr>
        <w:t>金东区面向202</w:t>
      </w:r>
      <w:r>
        <w:rPr>
          <w:rFonts w:ascii="仿宋_GB2312" w:hAnsi="微软雅黑" w:eastAsia="仿宋_GB2312" w:cs="宋体"/>
          <w:b/>
          <w:bCs/>
          <w:color w:val="000000"/>
          <w:kern w:val="0"/>
          <w:sz w:val="30"/>
          <w:szCs w:val="30"/>
        </w:rPr>
        <w:t>3</w:t>
      </w:r>
      <w:r>
        <w:rPr>
          <w:rFonts w:hint="eastAsia" w:ascii="仿宋_GB2312" w:hAnsi="微软雅黑" w:eastAsia="仿宋_GB2312" w:cs="宋体"/>
          <w:b/>
          <w:bCs/>
          <w:color w:val="000000"/>
          <w:kern w:val="0"/>
          <w:sz w:val="30"/>
          <w:szCs w:val="30"/>
        </w:rPr>
        <w:t>届普通高校优秀毕业生招聘教师面试教材范围</w:t>
      </w:r>
    </w:p>
    <w:p>
      <w:pPr>
        <w:widowControl/>
        <w:shd w:val="clear" w:color="auto" w:fill="FFFFFF"/>
        <w:spacing w:line="400" w:lineRule="exact"/>
        <w:jc w:val="center"/>
        <w:rPr>
          <w:rFonts w:hint="eastAsia" w:ascii="仿宋_GB2312" w:hAnsi="微软雅黑" w:eastAsia="仿宋_GB2312" w:cs="宋体"/>
          <w:b/>
          <w:bCs/>
          <w:color w:val="000000"/>
          <w:kern w:val="0"/>
          <w:sz w:val="30"/>
          <w:szCs w:val="30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6"/>
        <w:gridCol w:w="5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微软雅黑" w:hAnsi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学 科</w:t>
            </w:r>
          </w:p>
        </w:tc>
        <w:tc>
          <w:tcPr>
            <w:tcW w:w="5896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微软雅黑" w:hAnsi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教材范围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初中语文</w:t>
            </w:r>
          </w:p>
        </w:tc>
        <w:tc>
          <w:tcPr>
            <w:tcW w:w="5896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初中数学</w:t>
            </w:r>
          </w:p>
        </w:tc>
        <w:tc>
          <w:tcPr>
            <w:tcW w:w="5896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浙江教育出版社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初中科学</w:t>
            </w:r>
          </w:p>
        </w:tc>
        <w:tc>
          <w:tcPr>
            <w:tcW w:w="5896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浙江教育出版社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初中社会</w:t>
            </w:r>
          </w:p>
        </w:tc>
        <w:tc>
          <w:tcPr>
            <w:tcW w:w="5896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</w:rPr>
              <w:t>历史与社会、道德与法治（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人民教育出版社）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小学语文</w:t>
            </w:r>
          </w:p>
        </w:tc>
        <w:tc>
          <w:tcPr>
            <w:tcW w:w="5896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小学数学</w:t>
            </w:r>
          </w:p>
        </w:tc>
        <w:tc>
          <w:tcPr>
            <w:tcW w:w="5896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北京师范大学出版社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小学英语</w:t>
            </w:r>
          </w:p>
        </w:tc>
        <w:tc>
          <w:tcPr>
            <w:tcW w:w="5896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小学体育</w:t>
            </w:r>
          </w:p>
        </w:tc>
        <w:tc>
          <w:tcPr>
            <w:tcW w:w="5896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浙江教育出版社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小学美术</w:t>
            </w:r>
          </w:p>
        </w:tc>
        <w:tc>
          <w:tcPr>
            <w:tcW w:w="5896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浙江人民美术出版社</w:t>
            </w:r>
          </w:p>
        </w:tc>
      </w:tr>
    </w:tbl>
    <w:p>
      <w:pPr>
        <w:widowControl/>
        <w:shd w:val="clear" w:color="auto" w:fill="FFFFFF"/>
        <w:spacing w:line="270" w:lineRule="atLeast"/>
        <w:ind w:right="360"/>
        <w:rPr>
          <w:rFonts w:hint="eastAsia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以上教材均为最新版本。</w:t>
      </w:r>
    </w:p>
    <w:p>
      <w:pPr>
        <w:pStyle w:val="5"/>
        <w:spacing w:before="0" w:beforeAutospacing="0" w:after="0" w:afterAutospacing="0" w:line="560" w:lineRule="exact"/>
        <w:ind w:right="960" w:firstLine="640" w:firstLineChars="200"/>
        <w:jc w:val="right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IDFont + F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IDFont + F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IDFont + F3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-18030">
    <w:altName w:val="微软雅黑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C124794"/>
    <w:rsid w:val="0B792C38"/>
    <w:rsid w:val="1C124794"/>
    <w:rsid w:val="1DC87107"/>
    <w:rsid w:val="45D16BF2"/>
    <w:rsid w:val="5F463D55"/>
    <w:rsid w:val="653E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 w:afterLines="0"/>
      <w:ind w:left="420" w:leftChars="200"/>
    </w:p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character" w:customStyle="1" w:styleId="10">
    <w:name w:val="fontstyle01"/>
    <w:qFormat/>
    <w:uiPriority w:val="0"/>
    <w:rPr>
      <w:rFonts w:ascii="CIDFont + F1" w:hAnsi="CIDFont + F1" w:eastAsia="CIDFont + F1" w:cs="CIDFont + F1"/>
      <w:color w:val="000000"/>
      <w:sz w:val="32"/>
      <w:szCs w:val="32"/>
    </w:rPr>
  </w:style>
  <w:style w:type="character" w:customStyle="1" w:styleId="11">
    <w:name w:val="fontstyle11"/>
    <w:qFormat/>
    <w:uiPriority w:val="0"/>
    <w:rPr>
      <w:rFonts w:ascii="CIDFont + F2" w:hAnsi="CIDFont + F2" w:eastAsia="CIDFont + F2" w:cs="CIDFont + F2"/>
      <w:color w:val="000000"/>
      <w:sz w:val="22"/>
      <w:szCs w:val="22"/>
    </w:rPr>
  </w:style>
  <w:style w:type="character" w:customStyle="1" w:styleId="12">
    <w:name w:val="fontstyle31"/>
    <w:qFormat/>
    <w:uiPriority w:val="0"/>
    <w:rPr>
      <w:rFonts w:ascii="CIDFont + F3" w:hAnsi="CIDFont + F3" w:eastAsia="CIDFont + F3" w:cs="CIDFont + F3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2022-11-07T01:15:00Z</dcterms:created>
  <dc:creator>Administrator</dc:creator>
  <cp:lastModifiedBy>Administrator</cp:lastModifiedBy>
  <dcterms:modified xsi:type="dcterms:W3CDTF">2022-11-07T01:52:48Z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93BA580185C742D88D971E09B0D7F16C</vt:lpwstr>
  </property>
</Properties>
</file>