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textAlignment w:val="baseline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widowControl/>
        <w:spacing w:line="800" w:lineRule="exact"/>
        <w:jc w:val="center"/>
        <w:rPr>
          <w:rFonts w:ascii="黑体" w:hAnsi="黑体" w:eastAsia="黑体" w:cs="黑体"/>
          <w:sz w:val="36"/>
          <w:szCs w:val="36"/>
          <w:u w:val="none"/>
        </w:rPr>
      </w:pPr>
      <w:r>
        <w:rPr>
          <w:rFonts w:hint="eastAsia" w:ascii="黑体" w:hAnsi="黑体" w:eastAsia="黑体" w:cs="黑体"/>
          <w:sz w:val="36"/>
          <w:szCs w:val="36"/>
          <w:u w:val="none"/>
        </w:rPr>
        <w:t>202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  <w:u w:val="none"/>
        </w:rPr>
        <w:t>年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岳西县引进高层次教育人才</w:t>
      </w:r>
      <w:r>
        <w:rPr>
          <w:rFonts w:hint="eastAsia" w:ascii="黑体" w:hAnsi="黑体" w:eastAsia="黑体" w:cs="黑体"/>
          <w:sz w:val="36"/>
          <w:szCs w:val="36"/>
          <w:u w:val="none"/>
        </w:rPr>
        <w:t>报名表</w:t>
      </w:r>
    </w:p>
    <w:tbl>
      <w:tblPr>
        <w:tblStyle w:val="5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690"/>
        <w:gridCol w:w="433"/>
        <w:gridCol w:w="887"/>
        <w:gridCol w:w="177"/>
        <w:gridCol w:w="738"/>
        <w:gridCol w:w="312"/>
        <w:gridCol w:w="513"/>
        <w:gridCol w:w="823"/>
        <w:gridCol w:w="1451"/>
        <w:gridCol w:w="461"/>
        <w:gridCol w:w="108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姓名</w:t>
            </w:r>
          </w:p>
        </w:tc>
        <w:tc>
          <w:tcPr>
            <w:tcW w:w="2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性别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证件照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证号</w:t>
            </w:r>
          </w:p>
        </w:tc>
        <w:tc>
          <w:tcPr>
            <w:tcW w:w="45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教师资格证学段学科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全日制学历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毕业院校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最高学历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毕业院校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方式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手机</w:t>
            </w: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33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人事档案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所在地</w:t>
            </w:r>
          </w:p>
        </w:tc>
        <w:tc>
          <w:tcPr>
            <w:tcW w:w="191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kern w:val="0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任教学段学科</w:t>
            </w: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邮箱</w:t>
            </w: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3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工作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简历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起止年月</w:t>
            </w:r>
          </w:p>
        </w:tc>
        <w:tc>
          <w:tcPr>
            <w:tcW w:w="536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工作经历（从参加工作开始填写）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职务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荣誉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奖励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获得荣誉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时间</w:t>
            </w: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荣誉授予单位</w:t>
            </w: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近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年年度考核情况</w:t>
            </w:r>
          </w:p>
        </w:tc>
        <w:tc>
          <w:tcPr>
            <w:tcW w:w="919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是否有党纪、政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务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处分</w:t>
            </w:r>
          </w:p>
        </w:tc>
        <w:tc>
          <w:tcPr>
            <w:tcW w:w="919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教学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业绩</w:t>
            </w:r>
          </w:p>
        </w:tc>
        <w:tc>
          <w:tcPr>
            <w:tcW w:w="919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科研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业绩</w:t>
            </w:r>
          </w:p>
        </w:tc>
        <w:tc>
          <w:tcPr>
            <w:tcW w:w="919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成员及社会关系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称谓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姓名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54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审核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小组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意见</w:t>
            </w:r>
          </w:p>
        </w:tc>
        <w:tc>
          <w:tcPr>
            <w:tcW w:w="919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签名：                                                   年   月   日</w:t>
            </w:r>
          </w:p>
        </w:tc>
      </w:tr>
    </w:tbl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填表说明：报考者应认真、如实填写本表，若发现弄虚作假，取消考试资格。</w:t>
      </w:r>
    </w:p>
    <w:p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7E12492"/>
    <w:rsid w:val="0E1274C8"/>
    <w:rsid w:val="18291542"/>
    <w:rsid w:val="2E2A1718"/>
    <w:rsid w:val="363E0747"/>
    <w:rsid w:val="55A82D9F"/>
    <w:rsid w:val="67E12492"/>
    <w:rsid w:val="7B5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2022-11-04T00:49:00Z</dcterms:created>
  <dc:creator>Administrator</dc:creator>
  <cp:lastModifiedBy>Administrator</cp:lastModifiedBy>
  <dcterms:modified xsi:type="dcterms:W3CDTF">2022-11-04T01:31:03Z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813DFC8C41F4480FB74FACC529E5AA68</vt:lpwstr>
  </property>
</Properties>
</file>