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6"/>
          <w:szCs w:val="36"/>
        </w:rPr>
      </w:pPr>
      <w:r>
        <w:rPr>
          <w:rFonts w:hint="eastAsia" w:ascii="仿宋_GB2312" w:hAnsi="宋体"/>
          <w:sz w:val="30"/>
          <w:szCs w:val="30"/>
        </w:rPr>
        <w:t>附件2：</w:t>
      </w:r>
      <w:r>
        <w:rPr>
          <w:rFonts w:hint="eastAsia" w:ascii="仿宋_GB2312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 xml:space="preserve">            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黔西南州教育局2022年面向全州公开考聘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事业人员报名表</w:t>
      </w:r>
    </w:p>
    <w:tbl>
      <w:tblPr>
        <w:tblStyle w:val="8"/>
        <w:tblW w:w="11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388"/>
        <w:gridCol w:w="656"/>
        <w:gridCol w:w="346"/>
        <w:gridCol w:w="718"/>
        <w:gridCol w:w="425"/>
        <w:gridCol w:w="142"/>
        <w:gridCol w:w="142"/>
        <w:gridCol w:w="1417"/>
        <w:gridCol w:w="142"/>
        <w:gridCol w:w="992"/>
        <w:gridCol w:w="142"/>
        <w:gridCol w:w="734"/>
        <w:gridCol w:w="189"/>
        <w:gridCol w:w="121"/>
        <w:gridCol w:w="232"/>
        <w:gridCol w:w="18"/>
        <w:gridCol w:w="549"/>
        <w:gridCol w:w="71"/>
        <w:gridCol w:w="346"/>
        <w:gridCol w:w="44"/>
        <w:gridCol w:w="531"/>
        <w:gridCol w:w="79"/>
        <w:gridCol w:w="52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姓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int="eastAsia" w:hAnsi="仿宋_GB2312" w:cs="仿宋_GB2312"/>
                <w:sz w:val="24"/>
              </w:rPr>
              <w:t>名</w:t>
            </w: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 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94" w:type="dxa"/>
            <w:gridSpan w:val="5"/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出生时间</w:t>
            </w: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近期两寸</w:t>
            </w:r>
            <w:r>
              <w:rPr>
                <w:rFonts w:hAnsi="仿宋_GB2312" w:cs="仿宋_GB2312"/>
                <w:sz w:val="24"/>
              </w:rPr>
              <w:t xml:space="preserve">     </w:t>
            </w:r>
          </w:p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免冠照片</w:t>
            </w:r>
          </w:p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籍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int="eastAsia" w:hAnsi="仿宋_GB2312" w:cs="仿宋_GB2312"/>
                <w:sz w:val="24"/>
              </w:rPr>
              <w:t>贯</w:t>
            </w: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 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出生地</w:t>
            </w:r>
          </w:p>
        </w:tc>
        <w:tc>
          <w:tcPr>
            <w:tcW w:w="2570" w:type="dxa"/>
            <w:gridSpan w:val="8"/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620" w:type="dxa"/>
            <w:gridSpan w:val="2"/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民族</w:t>
            </w:r>
          </w:p>
        </w:tc>
        <w:tc>
          <w:tcPr>
            <w:tcW w:w="1000" w:type="dxa"/>
            <w:gridSpan w:val="4"/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</w:rPr>
              <w:t xml:space="preserve">  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    间</w:t>
            </w:r>
          </w:p>
        </w:tc>
        <w:tc>
          <w:tcPr>
            <w:tcW w:w="163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512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 xml:space="preserve">  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基层工作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年    限</w:t>
            </w:r>
          </w:p>
        </w:tc>
        <w:tc>
          <w:tcPr>
            <w:tcW w:w="163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全日制教育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学历学位</w:t>
            </w:r>
          </w:p>
        </w:tc>
        <w:tc>
          <w:tcPr>
            <w:tcW w:w="4466" w:type="dxa"/>
            <w:gridSpan w:val="9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92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3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学历学位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hint="eastAsia" w:ascii="仿宋_GB2312" w:hAnsi="仿宋_GB2312" w:cs="仿宋_GB2312"/>
              </w:rPr>
              <w:t xml:space="preserve">  </w:t>
            </w:r>
            <w:r>
              <w:rPr>
                <w:rFonts w:ascii="仿宋_GB2312" w:hAnsi="仿宋_GB2312" w:cs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毕业院校及专业</w:t>
            </w:r>
          </w:p>
        </w:tc>
        <w:tc>
          <w:tcPr>
            <w:tcW w:w="4466" w:type="dxa"/>
            <w:gridSpan w:val="9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92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及专业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</w:t>
            </w:r>
          </w:p>
        </w:tc>
        <w:tc>
          <w:tcPr>
            <w:tcW w:w="512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及职称（职务）</w:t>
            </w:r>
          </w:p>
        </w:tc>
        <w:tc>
          <w:tcPr>
            <w:tcW w:w="380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考调职位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10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及代码</w:t>
            </w:r>
          </w:p>
        </w:tc>
        <w:tc>
          <w:tcPr>
            <w:tcW w:w="10200" w:type="dxa"/>
            <w:gridSpan w:val="23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情况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称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谓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名</w:t>
            </w:r>
          </w:p>
        </w:tc>
        <w:tc>
          <w:tcPr>
            <w:tcW w:w="23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出生时间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2145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2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2145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2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2145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2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2145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2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2145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2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3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简历</w:t>
            </w:r>
          </w:p>
        </w:tc>
        <w:tc>
          <w:tcPr>
            <w:tcW w:w="10200" w:type="dxa"/>
            <w:gridSpan w:val="23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情况</w:t>
            </w:r>
          </w:p>
        </w:tc>
        <w:tc>
          <w:tcPr>
            <w:tcW w:w="10200" w:type="dxa"/>
            <w:gridSpan w:val="23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年度考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核情况</w:t>
            </w:r>
          </w:p>
        </w:tc>
        <w:tc>
          <w:tcPr>
            <w:tcW w:w="10200" w:type="dxa"/>
            <w:gridSpan w:val="23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报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名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信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息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确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认</w:t>
            </w:r>
          </w:p>
        </w:tc>
        <w:tc>
          <w:tcPr>
            <w:tcW w:w="10200" w:type="dxa"/>
            <w:gridSpan w:val="23"/>
            <w:noWrap w:val="0"/>
            <w:vAlign w:val="top"/>
          </w:tcPr>
          <w:p>
            <w:pPr>
              <w:spacing w:line="240" w:lineRule="exact"/>
              <w:ind w:firstLine="360" w:firstLineChars="1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　　</w:t>
            </w:r>
            <w:r>
              <w:rPr>
                <w:rFonts w:ascii="仿宋_GB2312" w:hAnsi="仿宋_GB2312" w:cs="仿宋_GB2312"/>
                <w:sz w:val="24"/>
              </w:rPr>
              <w:t xml:space="preserve"> 　　　　　　         </w:t>
            </w:r>
          </w:p>
          <w:p>
            <w:pPr>
              <w:spacing w:line="240" w:lineRule="exact"/>
              <w:ind w:firstLine="361" w:firstLineChars="1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 xml:space="preserve">以上填写信息均为本人真实情况，若有虚假、遗漏、错误，责任自负。如因本人未及时查阅公告或因错填联系电话、关闭电话、更改电话号码等导致无法联系的，后果自负。 </w:t>
            </w:r>
            <w:r>
              <w:rPr>
                <w:rFonts w:ascii="仿宋_GB2312" w:hAnsi="仿宋_GB2312" w:cs="仿宋_GB2312"/>
                <w:sz w:val="24"/>
              </w:rPr>
              <w:t xml:space="preserve">                                </w:t>
            </w:r>
          </w:p>
          <w:p>
            <w:pPr>
              <w:spacing w:line="240" w:lineRule="exact"/>
              <w:ind w:firstLine="4080" w:firstLineChars="170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</w:rPr>
              <w:t>考生签名：</w:t>
            </w:r>
          </w:p>
          <w:p>
            <w:pPr>
              <w:spacing w:line="240" w:lineRule="exact"/>
              <w:ind w:firstLine="360" w:firstLineChars="15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360" w:firstLineChars="15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年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意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见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年  月  日</w:t>
            </w: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（盖章）</w:t>
            </w: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 xml:space="preserve">                     行业主管部门意见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320" w:lineRule="exact"/>
              <w:ind w:left="320" w:leftChars="100" w:firstLine="1200" w:firstLineChars="5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年  月  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（盖章）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县(市)党</w:t>
            </w:r>
            <w:r>
              <w:rPr>
                <w:rFonts w:ascii="仿宋_GB2312" w:hAnsi="仿宋_GB2312" w:cs="仿宋_GB2312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2"/>
              </w:rPr>
              <w:t>委组织人社部门意  见意见</w:t>
            </w: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年 </w:t>
            </w:r>
            <w:r>
              <w:rPr>
                <w:rFonts w:ascii="仿宋_GB2312" w:hAnsi="仿宋_GB2312" w:cs="仿宋_GB2312"/>
                <w:sz w:val="24"/>
              </w:rPr>
              <w:t xml:space="preserve"> 月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日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（盖章）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考 调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单 位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审 查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意</w:t>
            </w:r>
            <w:r>
              <w:rPr>
                <w:rFonts w:ascii="仿宋_GB2312" w:hAnsi="仿宋_GB2312" w:cs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2"/>
              </w:rPr>
              <w:t>见</w:t>
            </w: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年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月 </w:t>
            </w:r>
            <w:r>
              <w:rPr>
                <w:rFonts w:ascii="仿宋_GB2312" w:hAnsi="仿宋_GB2312" w:cs="仿宋_GB2312"/>
                <w:sz w:val="24"/>
              </w:rPr>
              <w:t xml:space="preserve"> 日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考生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成绩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成绩</w:t>
            </w:r>
          </w:p>
        </w:tc>
        <w:tc>
          <w:tcPr>
            <w:tcW w:w="1427" w:type="dxa"/>
            <w:gridSpan w:val="4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面试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成绩</w:t>
            </w:r>
          </w:p>
        </w:tc>
        <w:tc>
          <w:tcPr>
            <w:tcW w:w="210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综合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成绩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3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考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察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况</w:t>
            </w:r>
          </w:p>
        </w:tc>
        <w:tc>
          <w:tcPr>
            <w:tcW w:w="10200" w:type="dxa"/>
            <w:gridSpan w:val="23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考察组成员：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  年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考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调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单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1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意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见</w:t>
            </w:r>
          </w:p>
        </w:tc>
        <w:tc>
          <w:tcPr>
            <w:tcW w:w="10200" w:type="dxa"/>
            <w:gridSpan w:val="23"/>
            <w:noWrap w:val="0"/>
            <w:vAlign w:val="top"/>
          </w:tcPr>
          <w:p>
            <w:pPr>
              <w:spacing w:line="240" w:lineRule="exact"/>
              <w:ind w:firstLine="1320" w:firstLineChars="550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    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      </w:t>
            </w:r>
          </w:p>
          <w:p>
            <w:pPr>
              <w:spacing w:line="240" w:lineRule="exact"/>
              <w:ind w:firstLine="240" w:firstLineChars="100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240" w:lineRule="exact"/>
              <w:ind w:firstLine="1560" w:firstLineChars="6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 xml:space="preserve">                               </w:t>
            </w:r>
            <w:r>
              <w:rPr>
                <w:rFonts w:ascii="仿宋_GB2312" w:hAnsi="仿宋_GB2312" w:cs="仿宋_GB2312"/>
                <w:color w:val="FF0000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备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1"/>
              </w:rPr>
              <w:t>注</w:t>
            </w:r>
          </w:p>
        </w:tc>
        <w:tc>
          <w:tcPr>
            <w:tcW w:w="10200" w:type="dxa"/>
            <w:gridSpan w:val="23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</w:tbl>
    <w:p>
      <w:pPr>
        <w:spacing w:line="500" w:lineRule="exact"/>
        <w:jc w:val="right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11"/>
        <w:rFonts w:hint="eastAsia" w:ascii="仿宋_GB2312"/>
        <w:sz w:val="28"/>
        <w:szCs w:val="28"/>
      </w:rPr>
      <w:fldChar w:fldCharType="begin"/>
    </w:r>
    <w:r>
      <w:rPr>
        <w:rStyle w:val="11"/>
        <w:rFonts w:hint="eastAsia" w:ascii="仿宋_GB2312"/>
        <w:sz w:val="28"/>
        <w:szCs w:val="28"/>
      </w:rPr>
      <w:instrText xml:space="preserve"> PAGE </w:instrText>
    </w:r>
    <w:r>
      <w:rPr>
        <w:rStyle w:val="11"/>
        <w:rFonts w:hint="eastAsia" w:ascii="仿宋_GB2312"/>
        <w:sz w:val="28"/>
        <w:szCs w:val="28"/>
      </w:rPr>
      <w:fldChar w:fldCharType="separate"/>
    </w:r>
    <w:r>
      <w:rPr>
        <w:rStyle w:val="11"/>
        <w:rFonts w:ascii="仿宋_GB2312"/>
        <w:sz w:val="28"/>
        <w:szCs w:val="28"/>
      </w:rPr>
      <w:t>2</w:t>
    </w:r>
    <w:r>
      <w:rPr>
        <w:rStyle w:val="11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2</w:t>
    </w:r>
    <w:r>
      <w:rPr>
        <w:rStyle w:val="11"/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B896799"/>
    <w:rsid w:val="0C2D57D1"/>
    <w:rsid w:val="28F416F8"/>
    <w:rsid w:val="2B0F45C8"/>
    <w:rsid w:val="35496928"/>
    <w:rsid w:val="3B896799"/>
    <w:rsid w:val="45FC3543"/>
    <w:rsid w:val="4D155616"/>
    <w:rsid w:val="4F9F1B0F"/>
    <w:rsid w:val="5E341674"/>
    <w:rsid w:val="68C36416"/>
    <w:rsid w:val="791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uiPriority w:val="0"/>
    <w:rPr>
      <w:color w:val="0000FF"/>
      <w:u w:val="single"/>
    </w:rPr>
  </w:style>
  <w:style w:type="paragraph" w:customStyle="1" w:styleId="13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14">
    <w:name w:val="font81"/>
    <w:basedOn w:val="9"/>
    <w:uiPriority w:val="0"/>
    <w:rPr>
      <w:rFonts w:ascii="黑体" w:hAnsi="宋体" w:eastAsia="黑体" w:cs="黑体"/>
      <w:b/>
      <w:bCs/>
      <w:color w:val="000000"/>
      <w:sz w:val="16"/>
      <w:szCs w:val="16"/>
      <w:u w:val="none"/>
    </w:rPr>
  </w:style>
  <w:style w:type="paragraph" w:customStyle="1" w:styleId="15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16">
    <w:name w:val="font91"/>
    <w:basedOn w:val="9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7">
    <w:name w:val="font10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8">
    <w:name w:val="font112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19">
    <w:name w:val="font121"/>
    <w:basedOn w:val="9"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20">
    <w:name w:val="font71"/>
    <w:basedOn w:val="9"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  <w:style w:type="character" w:customStyle="1" w:styleId="21">
    <w:name w:val="font51"/>
    <w:basedOn w:val="9"/>
    <w:qFormat/>
    <w:uiPriority w:val="0"/>
    <w:rPr>
      <w:rFonts w:hint="default" w:ascii="Times New Roman" w:hAnsi="Times New Roman" w:cs="Times New Roman"/>
      <w:color w:val="000000"/>
      <w:sz w:val="12"/>
      <w:szCs w:val="12"/>
      <w:u w:val="none"/>
    </w:rPr>
  </w:style>
  <w:style w:type="character" w:customStyle="1" w:styleId="22">
    <w:name w:val="font61"/>
    <w:basedOn w:val="9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paragraph" w:customStyle="1" w:styleId="23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2022-10-25T00:39:00Z</dcterms:created>
  <dc:creator>Administrator</dc:creator>
  <cp:lastModifiedBy>Administrator</cp:lastModifiedBy>
  <dcterms:modified xsi:type="dcterms:W3CDTF">2022-10-25T01:19:49Z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5A269D7897D24F259AFC2AA0138C82AD</vt:lpwstr>
  </property>
</Properties>
</file>