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  <w:t>面向驻陵部队随军家属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  <w:t>定向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5名中小学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报考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>学校和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岗位：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43"/>
        <w:gridCol w:w="222"/>
        <w:gridCol w:w="972"/>
        <w:gridCol w:w="183"/>
        <w:gridCol w:w="753"/>
        <w:gridCol w:w="135"/>
        <w:gridCol w:w="1389"/>
        <w:gridCol w:w="123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普通话水平等级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是否在编</w:t>
            </w:r>
          </w:p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教师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身心健康状况</w:t>
            </w:r>
          </w:p>
        </w:tc>
        <w:tc>
          <w:tcPr>
            <w:tcW w:w="369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本科学历  </w:t>
            </w: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专业及毕业时间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硕士学历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毕业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专业及毕业时间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中级以上教师职称资格证学科类别</w:t>
            </w:r>
          </w:p>
        </w:tc>
        <w:tc>
          <w:tcPr>
            <w:tcW w:w="32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教师资格证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3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所在单位是否同意报考</w:t>
            </w:r>
          </w:p>
        </w:tc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本人联系电话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3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紧急联系电话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小学</w:t>
            </w:r>
            <w:r>
              <w:rPr>
                <w:rFonts w:hint="eastAsia" w:ascii="宋体" w:hAnsi="宋体"/>
                <w:sz w:val="18"/>
                <w:szCs w:val="18"/>
              </w:rPr>
              <w:t>起）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1.某年某月至某年某月     在何处学习或实习    任何职</w:t>
            </w:r>
          </w:p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奖惩情况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家庭主要  成员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系统初审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3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1.请通过网络初审考生，按要求于指定时间携带相关资料前往指定地点参加资格审查。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>
      <w:pPr>
        <w:spacing w:line="240" w:lineRule="exact"/>
        <w:rPr>
          <w:rFonts w:hint="eastAsia" w:ascii="宋体" w:hAnsi="宋体"/>
          <w:sz w:val="18"/>
          <w:szCs w:val="18"/>
        </w:rPr>
      </w:pPr>
    </w:p>
    <w:p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请考生彩打此表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、此表任何栏目内容</w:t>
      </w:r>
      <w:r>
        <w:rPr>
          <w:rFonts w:hint="eastAsia" w:ascii="宋体" w:hAnsi="宋体"/>
          <w:sz w:val="18"/>
          <w:szCs w:val="18"/>
          <w:lang w:val="en-US" w:eastAsia="zh-CN"/>
        </w:rPr>
        <w:t>必须为电脑自动输出，书写或</w:t>
      </w:r>
      <w:r>
        <w:rPr>
          <w:rFonts w:hint="eastAsia" w:ascii="宋体" w:hAnsi="宋体"/>
          <w:sz w:val="18"/>
          <w:szCs w:val="18"/>
        </w:rPr>
        <w:t>涂改无效。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jc w:val="center"/>
        <w:textAlignment w:val="auto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60" w:firstLineChars="2700"/>
        <w:textAlignment w:val="auto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210" w:firstLineChars="3450"/>
        <w:textAlignment w:val="auto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22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8F416F8"/>
    <w:rsid w:val="2B0F45C8"/>
    <w:rsid w:val="307355F9"/>
    <w:rsid w:val="35496928"/>
    <w:rsid w:val="3B896799"/>
    <w:rsid w:val="42D24401"/>
    <w:rsid w:val="45FC3543"/>
    <w:rsid w:val="480908C5"/>
    <w:rsid w:val="4D155616"/>
    <w:rsid w:val="4F9F1B0F"/>
    <w:rsid w:val="583F79EB"/>
    <w:rsid w:val="5E341674"/>
    <w:rsid w:val="68C36416"/>
    <w:rsid w:val="791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536B976231464FF084748983595A863F</vt:lpwstr>
  </property>
</Properties>
</file>