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tbl>
      <w:tblPr>
        <w:tblStyle w:val="3"/>
        <w:tblpPr w:leftFromText="180" w:rightFromText="180" w:vertAnchor="text" w:horzAnchor="page" w:tblpX="278" w:tblpY="1700"/>
        <w:tblOverlap w:val="never"/>
        <w:tblW w:w="11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338"/>
        <w:gridCol w:w="526"/>
        <w:gridCol w:w="1052"/>
        <w:gridCol w:w="585"/>
        <w:gridCol w:w="1432"/>
        <w:gridCol w:w="452"/>
        <w:gridCol w:w="520"/>
        <w:gridCol w:w="864"/>
        <w:gridCol w:w="817"/>
        <w:gridCol w:w="818"/>
        <w:gridCol w:w="165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招聘单位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形式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代码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岗位简介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招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聘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20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数</w:t>
            </w:r>
          </w:p>
        </w:tc>
        <w:tc>
          <w:tcPr>
            <w:tcW w:w="5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范围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年龄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学位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所需专业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与岗位相关的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自治区第五人民医院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定额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补助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临床专业医生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检查诊断医生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B1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从事临床诊断治疗工作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u w:val="single"/>
              </w:rPr>
              <w:t xml:space="preserve"> 5 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全国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35周岁以下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本科及以上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学士及以上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临床医学专业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检查诊断专业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具有执业医师资格证书和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自治区第五人民医院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定额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补助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康复治疗师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B2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从事康复治疗工作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u w:val="single"/>
              </w:rPr>
              <w:t xml:space="preserve"> 1 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全国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35周岁以下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本科及以上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学士及以上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康复治疗学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自治区第五人民医院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定额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补助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护理岗位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B3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从事护理岗位工作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u w:val="single"/>
              </w:rPr>
              <w:t xml:space="preserve"> 9   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全国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30周岁以下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 xml:space="preserve">专科及以上 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护理  妇幼专业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具有护士执业资格证书</w:t>
            </w:r>
          </w:p>
        </w:tc>
      </w:tr>
    </w:tbl>
    <w:p>
      <w:pPr>
        <w:snapToGrid w:val="0"/>
        <w:spacing w:line="520" w:lineRule="exact"/>
        <w:jc w:val="center"/>
        <w:rPr>
          <w:rFonts w:hint="eastAsia" w:ascii="黑体" w:hAnsi="黑体" w:eastAsia="黑体"/>
          <w:b/>
        </w:rPr>
      </w:pPr>
      <w:r>
        <w:rPr>
          <w:rFonts w:ascii="黑体" w:hAnsi="黑体" w:eastAsia="黑体"/>
          <w:b/>
        </w:rPr>
        <w:t>自治区第五人民医院公开招聘备案制工作人员</w:t>
      </w:r>
      <w:r>
        <w:rPr>
          <w:rFonts w:ascii="黑体" w:hAnsi="黑体" w:eastAsia="黑体"/>
          <w:b/>
          <w:lang w:val="zh-TW"/>
        </w:rPr>
        <w:t>岗位</w:t>
      </w:r>
      <w:r>
        <w:rPr>
          <w:rFonts w:ascii="黑体" w:hAnsi="黑体" w:eastAsia="黑体"/>
          <w:b/>
        </w:rPr>
        <w:t>计划一览表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02CF7A3A"/>
    <w:rsid w:val="0F6C4862"/>
    <w:rsid w:val="592D34D0"/>
    <w:rsid w:val="59C334D2"/>
    <w:rsid w:val="79E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295</Characters>
  <Lines>0</Lines>
  <Paragraphs>0</Paragraphs>
  <TotalTime>1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2022-10-24T03:13:24Z</dcterms:created>
  <dc:creator>19813</dc:creator>
  <cp:lastModifiedBy>19813</cp:lastModifiedBy>
  <dcterms:modified xsi:type="dcterms:W3CDTF">2022-10-24T03:14:49Z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A1C0A2316B924C27958FB630DE8DD4E3</vt:lpwstr>
  </property>
</Properties>
</file>