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3</w:t>
      </w:r>
      <w:r>
        <w:rPr>
          <w:rFonts w:hint="eastAsia" w:ascii="Times New Roman" w:hAnsi="Times New Roman" w:eastAsia="黑体"/>
        </w:rPr>
        <w:t>：</w:t>
      </w:r>
    </w:p>
    <w:p>
      <w:pPr>
        <w:widowControl/>
        <w:spacing w:line="420" w:lineRule="exact"/>
        <w:jc w:val="center"/>
        <w:rPr>
          <w:rFonts w:hint="eastAsia" w:ascii="仿宋" w:hAnsi="仿宋" w:eastAsia="仿宋"/>
        </w:rPr>
      </w:pPr>
      <w:r>
        <w:rPr>
          <w:rFonts w:ascii="黑体" w:hAnsi="黑体" w:eastAsia="黑体"/>
          <w:b/>
        </w:rPr>
        <w:t>自治区第五人民医院公开招聘备案制工作</w:t>
      </w:r>
      <w:r>
        <w:rPr>
          <w:rFonts w:hint="eastAsia" w:ascii="黑体" w:hAnsi="黑体" w:eastAsia="黑体"/>
          <w:b/>
        </w:rPr>
        <w:t>人员资格审核表</w:t>
      </w:r>
    </w:p>
    <w:tbl>
      <w:tblPr>
        <w:tblStyle w:val="2"/>
        <w:tblW w:w="91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470"/>
        <w:gridCol w:w="272"/>
        <w:gridCol w:w="250"/>
        <w:gridCol w:w="1593"/>
        <w:gridCol w:w="108"/>
        <w:gridCol w:w="217"/>
        <w:gridCol w:w="284"/>
        <w:gridCol w:w="667"/>
        <w:gridCol w:w="383"/>
        <w:gridCol w:w="347"/>
        <w:gridCol w:w="591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招聘单位：宁夏回族自治区第五人民医院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812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招聘岗位：</w:t>
            </w:r>
          </w:p>
        </w:tc>
        <w:tc>
          <w:tcPr>
            <w:tcW w:w="165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220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39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354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223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16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69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政治面貌：</w:t>
            </w:r>
          </w:p>
        </w:tc>
        <w:tc>
          <w:tcPr>
            <w:tcW w:w="5475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91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035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7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953" w:type="dxa"/>
            <w:gridSpan w:val="9"/>
            <w:noWrap w:val="0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83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832" w:type="dxa"/>
            <w:gridSpan w:val="13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83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20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20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20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2. 此表一式两份，应聘者、招聘单位各留存一份。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2D6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2022-10-24T03:36:54Z</dcterms:created>
  <dc:creator>19813</dc:creator>
  <cp:lastModifiedBy>19813</cp:lastModifiedBy>
  <dcterms:modified xsi:type="dcterms:W3CDTF">2022-10-24T03:37:30Z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9BDF9916E2B2468D82522913640D7703</vt:lpwstr>
  </property>
</Properties>
</file>