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/>
        <w:jc w:val="left"/>
        <w:rPr>
          <w:rFonts w:hint="eastAsia" w:ascii="楷体" w:hAnsi="楷体" w:eastAsia="楷体" w:cs="楷体"/>
          <w:kern w:val="0"/>
          <w:sz w:val="36"/>
          <w:szCs w:val="36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附件：</w:t>
      </w:r>
    </w:p>
    <w:p>
      <w:pPr>
        <w:widowControl/>
        <w:adjustRightInd w:val="0"/>
        <w:snapToGrid w:val="0"/>
        <w:spacing w:before="156" w:beforeLines="50"/>
        <w:jc w:val="center"/>
        <w:rPr>
          <w:rFonts w:hint="eastAsia" w:ascii="方正小标宋简体" w:hAnsi="宋体" w:eastAsia="方正小标宋简体" w:cs="宋体"/>
          <w:w w:val="70"/>
          <w:kern w:val="0"/>
          <w:sz w:val="10"/>
          <w:szCs w:val="10"/>
        </w:rPr>
      </w:pPr>
      <w:r>
        <w:rPr>
          <w:rFonts w:hint="eastAsia" w:ascii="黑体" w:hAnsi="黑体" w:eastAsia="黑体" w:cs="黑体"/>
          <w:w w:val="70"/>
          <w:kern w:val="0"/>
          <w:sz w:val="36"/>
          <w:szCs w:val="36"/>
        </w:rPr>
        <w:t>2023年绍兴市阳明中学面向全国择优招引优秀教师人才报名表</w:t>
      </w:r>
    </w:p>
    <w:tbl>
      <w:tblPr>
        <w:tblStyle w:val="2"/>
        <w:tblW w:w="0" w:type="auto"/>
        <w:tblInd w:w="-7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73"/>
        <w:gridCol w:w="1244"/>
        <w:gridCol w:w="69"/>
        <w:gridCol w:w="750"/>
        <w:gridCol w:w="187"/>
        <w:gridCol w:w="750"/>
        <w:gridCol w:w="827"/>
        <w:gridCol w:w="110"/>
        <w:gridCol w:w="1056"/>
        <w:gridCol w:w="121"/>
        <w:gridCol w:w="1040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56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报考学校（单位）及岗位</w:t>
            </w:r>
          </w:p>
        </w:tc>
        <w:tc>
          <w:tcPr>
            <w:tcW w:w="494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0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最高学历学位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教师资格证书类别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3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499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现工作岗位及年限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80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接受教育经历（从高中开始）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75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学习起止时间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75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75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75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80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教学岗位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2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教育教学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荣誉</w:t>
            </w:r>
          </w:p>
        </w:tc>
        <w:tc>
          <w:tcPr>
            <w:tcW w:w="8453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2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所在单位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400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年 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月 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日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行政主管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部门意见</w:t>
            </w:r>
          </w:p>
        </w:tc>
        <w:tc>
          <w:tcPr>
            <w:tcW w:w="31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年 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月 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32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8453" w:type="dxa"/>
            <w:gridSpan w:val="13"/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本人声明：上述填写内容真实完整。如有不实，本人愿承担一切责任。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应聘人（签名）：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spacing w:line="540" w:lineRule="exact"/>
        <w:ind w:right="1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5A9A"/>
    <w:rsid w:val="5CF2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2022-10-19T02:43:00Z</dcterms:created>
  <dc:creator>灵琪</dc:creator>
  <cp:lastModifiedBy>灵琪</cp:lastModifiedBy>
  <dcterms:modified xsi:type="dcterms:W3CDTF">2022-10-19T02:43:38Z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