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8"/>
          <w:rFonts w:ascii="宋体" w:hAnsi="宋体" w:eastAsia="宋体" w:cs="宋体"/>
          <w:color w:val="3DAAD6"/>
          <w:kern w:val="0"/>
          <w:sz w:val="24"/>
          <w:szCs w:val="24"/>
          <w:bdr w:val="none" w:color="auto" w:sz="0" w:space="0"/>
          <w:lang w:val="en-US" w:eastAsia="zh-CN" w:bidi="ar"/>
        </w:rPr>
        <w:t>永州市第四人民医院2022年岗位需求一览表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3DAAD6"/>
          <w:spacing w:val="7"/>
          <w:sz w:val="20"/>
          <w:szCs w:val="20"/>
          <w:bdr w:val="none" w:color="auto" w:sz="0" w:space="0"/>
          <w:shd w:val="clear" w:fill="FFFFFF"/>
        </w:rPr>
        <w:t>永州市第四人民医院2022年试工报名登记表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14" name="图片 1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35C7D1A"/>
    <w:rsid w:val="0CD67C16"/>
    <w:rsid w:val="12802AFE"/>
    <w:rsid w:val="13FC4407"/>
    <w:rsid w:val="1C406E5A"/>
    <w:rsid w:val="3CE37662"/>
    <w:rsid w:val="409F5F96"/>
    <w:rsid w:val="4DB50BA7"/>
    <w:rsid w:val="6D6A3304"/>
    <w:rsid w:val="735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444444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444444"/>
      <w:u w:val="none"/>
    </w:rPr>
  </w:style>
  <w:style w:type="character" w:customStyle="1" w:styleId="13">
    <w:name w:val="last-child1"/>
    <w:basedOn w:val="7"/>
    <w:uiPriority w:val="0"/>
  </w:style>
  <w:style w:type="character" w:customStyle="1" w:styleId="14">
    <w:name w:val="type-name"/>
    <w:basedOn w:val="7"/>
    <w:uiPriority w:val="0"/>
    <w:rPr>
      <w:color w:val="999999"/>
      <w:sz w:val="16"/>
      <w:szCs w:val="16"/>
      <w:bdr w:val="none" w:color="auto" w:sz="0" w:space="0"/>
      <w:shd w:val="clear" w:fill="EBEFF1"/>
    </w:rPr>
  </w:style>
  <w:style w:type="character" w:customStyle="1" w:styleId="15">
    <w:name w:val="pull-right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2022-10-14T00:57:00Z</dcterms:created>
  <dc:creator>Administrator</dc:creator>
  <cp:lastModifiedBy>Administrator</cp:lastModifiedBy>
  <dcterms:modified xsi:type="dcterms:W3CDTF">2022-10-14T01:56:09Z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0A9AA7BC514A41FC83C1A692227135EC</vt:lpwstr>
  </property>
</Properties>
</file>