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ascii="黑体" w:hAnsi="宋体" w:eastAsia="黑体"/>
          <w:b/>
          <w:bCs/>
          <w:spacing w:val="30"/>
          <w:w w:val="50"/>
          <w:sz w:val="52"/>
          <w:szCs w:val="52"/>
        </w:rPr>
      </w:pPr>
      <w:r>
        <w:rPr>
          <w:rFonts w:hint="eastAsia" w:ascii="黑体" w:hAnsi="宋体" w:eastAsia="黑体"/>
          <w:b/>
          <w:bCs/>
          <w:spacing w:val="0"/>
          <w:w w:val="62"/>
          <w:kern w:val="0"/>
          <w:sz w:val="52"/>
          <w:szCs w:val="52"/>
          <w:fitText w:val="8569" w:id="1794398929"/>
        </w:rPr>
        <w:t>深圳市坪山区教育</w:t>
      </w:r>
      <w:r>
        <w:rPr>
          <w:rFonts w:hint="eastAsia" w:ascii="黑体" w:hAnsi="宋体" w:eastAsia="黑体"/>
          <w:b/>
          <w:bCs/>
          <w:spacing w:val="0"/>
          <w:w w:val="62"/>
          <w:kern w:val="0"/>
          <w:sz w:val="52"/>
          <w:szCs w:val="52"/>
          <w:fitText w:val="8569" w:id="1794398929"/>
          <w:lang w:val="en-US" w:eastAsia="zh-CN"/>
        </w:rPr>
        <w:t>局</w:t>
      </w:r>
      <w:r>
        <w:rPr>
          <w:rFonts w:hint="eastAsia" w:ascii="黑体" w:hAnsi="宋体" w:eastAsia="黑体"/>
          <w:b/>
          <w:bCs/>
          <w:spacing w:val="0"/>
          <w:w w:val="62"/>
          <w:kern w:val="0"/>
          <w:sz w:val="52"/>
          <w:szCs w:val="52"/>
          <w:fitText w:val="8569" w:id="1794398929"/>
        </w:rPr>
        <w:t>赴外公开招</w:t>
      </w:r>
      <w:r>
        <w:rPr>
          <w:rFonts w:hint="eastAsia" w:ascii="黑体" w:hAnsi="宋体" w:eastAsia="黑体"/>
          <w:b/>
          <w:bCs/>
          <w:spacing w:val="0"/>
          <w:w w:val="62"/>
          <w:kern w:val="0"/>
          <w:sz w:val="52"/>
          <w:szCs w:val="52"/>
          <w:fitText w:val="8569" w:id="1794398929"/>
          <w:lang w:val="en-US" w:eastAsia="zh-CN"/>
        </w:rPr>
        <w:t>聘</w:t>
      </w:r>
      <w:r>
        <w:rPr>
          <w:rFonts w:hint="eastAsia" w:ascii="黑体" w:hAnsi="宋体" w:eastAsia="黑体"/>
          <w:b/>
          <w:bCs/>
          <w:spacing w:val="0"/>
          <w:w w:val="62"/>
          <w:kern w:val="0"/>
          <w:sz w:val="52"/>
          <w:szCs w:val="52"/>
          <w:fitText w:val="8569" w:id="1794398929"/>
        </w:rPr>
        <w:t>2</w:t>
      </w:r>
      <w:r>
        <w:rPr>
          <w:rFonts w:ascii="黑体" w:hAnsi="宋体" w:eastAsia="黑体"/>
          <w:b/>
          <w:bCs/>
          <w:spacing w:val="0"/>
          <w:w w:val="62"/>
          <w:kern w:val="0"/>
          <w:sz w:val="52"/>
          <w:szCs w:val="52"/>
          <w:fitText w:val="8569" w:id="1794398929"/>
        </w:rPr>
        <w:t>0</w:t>
      </w:r>
      <w:r>
        <w:rPr>
          <w:rFonts w:hint="eastAsia" w:ascii="黑体" w:hAnsi="宋体" w:eastAsia="黑体"/>
          <w:b/>
          <w:bCs/>
          <w:spacing w:val="0"/>
          <w:w w:val="62"/>
          <w:kern w:val="0"/>
          <w:sz w:val="52"/>
          <w:szCs w:val="52"/>
          <w:fitText w:val="8569" w:id="1794398929"/>
          <w:lang w:val="en-US" w:eastAsia="zh-CN"/>
        </w:rPr>
        <w:t>23</w:t>
      </w:r>
      <w:r>
        <w:rPr>
          <w:rFonts w:ascii="黑体" w:hAnsi="宋体" w:eastAsia="黑体"/>
          <w:b/>
          <w:bCs/>
          <w:spacing w:val="0"/>
          <w:w w:val="62"/>
          <w:kern w:val="0"/>
          <w:sz w:val="52"/>
          <w:szCs w:val="52"/>
          <w:fitText w:val="8569" w:id="1794398929"/>
        </w:rPr>
        <w:t>年应届</w:t>
      </w:r>
      <w:r>
        <w:rPr>
          <w:rFonts w:hint="eastAsia" w:ascii="黑体" w:hAnsi="宋体" w:eastAsia="黑体"/>
          <w:b/>
          <w:bCs/>
          <w:spacing w:val="0"/>
          <w:w w:val="62"/>
          <w:kern w:val="0"/>
          <w:sz w:val="52"/>
          <w:szCs w:val="52"/>
          <w:fitText w:val="8569" w:id="1794398929"/>
        </w:rPr>
        <w:t>毕业生报名</w:t>
      </w:r>
      <w:r>
        <w:rPr>
          <w:rFonts w:hint="eastAsia" w:ascii="黑体" w:hAnsi="宋体" w:eastAsia="黑体"/>
          <w:b/>
          <w:bCs/>
          <w:spacing w:val="6"/>
          <w:w w:val="62"/>
          <w:kern w:val="0"/>
          <w:sz w:val="52"/>
          <w:szCs w:val="52"/>
          <w:fitText w:val="8569" w:id="1794398929"/>
        </w:rPr>
        <w:t>表</w:t>
      </w:r>
    </w:p>
    <w:p>
      <w:pPr>
        <w:adjustRightInd w:val="0"/>
        <w:snapToGrid w:val="0"/>
        <w:spacing w:line="240" w:lineRule="atLeast"/>
        <w:rPr>
          <w:b/>
          <w:szCs w:val="21"/>
        </w:rPr>
      </w:pPr>
    </w:p>
    <w:p>
      <w:pPr>
        <w:spacing w:line="240" w:lineRule="atLeast"/>
        <w:rPr>
          <w:rFonts w:hint="default" w:ascii="黑体" w:hAnsi="黑体" w:eastAsia="黑体"/>
          <w:b/>
          <w:bCs/>
          <w:spacing w:val="30"/>
          <w:w w:val="50"/>
          <w:szCs w:val="21"/>
          <w:u w:val="single"/>
          <w:lang w:val="en-US" w:eastAsia="zh-CN"/>
        </w:rPr>
      </w:pPr>
      <w:r>
        <w:rPr>
          <w:rFonts w:hint="eastAsia" w:ascii="黑体" w:hAnsi="黑体" w:eastAsia="黑体"/>
          <w:bCs/>
          <w:szCs w:val="21"/>
        </w:rPr>
        <w:t>岗位编号：</w:t>
      </w:r>
      <w:r>
        <w:rPr>
          <w:rFonts w:hint="eastAsia" w:ascii="黑体" w:hAnsi="黑体" w:eastAsia="黑体"/>
          <w:bCs/>
          <w:szCs w:val="21"/>
          <w:u w:val="single"/>
          <w:lang w:val="en-US" w:eastAsia="zh-CN"/>
        </w:rPr>
        <w:t>PS</w:t>
      </w:r>
      <w:r>
        <w:rPr>
          <w:rFonts w:ascii="黑体" w:hAnsi="黑体" w:eastAsia="黑体"/>
          <w:bCs/>
          <w:szCs w:val="21"/>
          <w:u w:val="single"/>
        </w:rPr>
        <w:t>20</w:t>
      </w:r>
      <w:r>
        <w:rPr>
          <w:rFonts w:hint="eastAsia" w:ascii="黑体" w:hAnsi="黑体" w:eastAsia="黑体"/>
          <w:bCs/>
          <w:szCs w:val="21"/>
          <w:u w:val="single"/>
          <w:lang w:val="en-US" w:eastAsia="zh-CN"/>
        </w:rPr>
        <w:t>22020</w:t>
      </w:r>
      <w:r>
        <w:rPr>
          <w:rFonts w:ascii="黑体" w:hAnsi="黑体" w:eastAsia="黑体"/>
          <w:bCs/>
          <w:szCs w:val="21"/>
          <w:u w:val="single"/>
        </w:rPr>
        <w:t>________</w:t>
      </w:r>
      <w:r>
        <w:rPr>
          <w:rFonts w:hint="eastAsia" w:ascii="黑体" w:hAnsi="黑体" w:eastAsia="黑体"/>
          <w:bCs/>
          <w:szCs w:val="21"/>
        </w:rPr>
        <w:t xml:space="preserve">     </w:t>
      </w:r>
      <w:r>
        <w:rPr>
          <w:rFonts w:ascii="黑体" w:hAnsi="黑体" w:eastAsia="黑体"/>
          <w:bCs/>
          <w:szCs w:val="21"/>
        </w:rPr>
        <w:t xml:space="preserve">     </w:t>
      </w:r>
      <w:r>
        <w:rPr>
          <w:rFonts w:hint="eastAsia" w:ascii="黑体" w:hAnsi="黑体" w:eastAsia="黑体"/>
          <w:bCs/>
          <w:szCs w:val="21"/>
        </w:rPr>
        <w:t xml:space="preserve">岗位名称：____________________   </w:t>
      </w:r>
      <w:r>
        <w:rPr>
          <w:rFonts w:hint="eastAsia" w:ascii="黑体" w:hAnsi="黑体" w:eastAsia="黑体"/>
          <w:bCs/>
          <w:szCs w:val="21"/>
          <w:lang w:val="en-US" w:eastAsia="zh-CN"/>
        </w:rPr>
        <w:t>考点：</w:t>
      </w:r>
      <w:r>
        <w:rPr>
          <w:rFonts w:hint="eastAsia" w:ascii="黑体" w:hAnsi="黑体" w:eastAsia="黑体"/>
          <w:bCs/>
          <w:szCs w:val="21"/>
          <w:u w:val="single"/>
          <w:lang w:val="en-US" w:eastAsia="zh-CN"/>
        </w:rPr>
        <w:t>武汉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81"/>
        <w:gridCol w:w="475"/>
        <w:gridCol w:w="1013"/>
        <w:gridCol w:w="817"/>
        <w:gridCol w:w="1384"/>
        <w:gridCol w:w="639"/>
        <w:gridCol w:w="397"/>
        <w:gridCol w:w="309"/>
        <w:gridCol w:w="77"/>
        <w:gridCol w:w="1087"/>
        <w:gridCol w:w="382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年月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学历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学位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免费师范生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毕业院校名称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及专业</w:t>
            </w:r>
          </w:p>
        </w:tc>
        <w:tc>
          <w:tcPr>
            <w:tcW w:w="4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本科：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专业：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8"/>
                <w:szCs w:val="18"/>
                <w:lang w:val="en-US" w:eastAsia="zh-CN"/>
              </w:rPr>
              <w:t>本科是否全日制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4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研究生：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专业：   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val="en-US" w:eastAsia="zh-CN"/>
              </w:rPr>
              <w:t>研究生是否全日制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外语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等级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普通话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等级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定向生、委培生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pacing w:val="-30"/>
                <w:sz w:val="24"/>
              </w:rPr>
              <w:t xml:space="preserve">是  </w:t>
            </w:r>
            <w:r>
              <w:rPr>
                <w:rFonts w:ascii="仿宋_GB2312" w:eastAsia="仿宋_GB2312"/>
                <w:bCs/>
                <w:color w:val="auto"/>
                <w:spacing w:val="-3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否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教师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资格证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高中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初中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小学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平均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绩点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综合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测评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学生干部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情况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成绩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排名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班：第</w:t>
            </w:r>
            <w:r>
              <w:rPr>
                <w:rFonts w:ascii="仿宋_GB2312" w:eastAsia="仿宋_GB2312"/>
                <w:bCs/>
                <w:color w:val="auto"/>
                <w:sz w:val="24"/>
              </w:rPr>
              <w:t>___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名</w:t>
            </w:r>
          </w:p>
          <w:p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级：第___名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实习学校</w:t>
            </w:r>
          </w:p>
        </w:tc>
        <w:tc>
          <w:tcPr>
            <w:tcW w:w="5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是否已报考深圳市其他学校岗位</w:t>
            </w:r>
          </w:p>
        </w:tc>
        <w:tc>
          <w:tcPr>
            <w:tcW w:w="79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680" w:hanging="1680" w:hangingChars="7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lang w:val="en-US" w:eastAsia="zh-CN"/>
              </w:rPr>
              <w:t>否取得聘用资格：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单位名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称：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否）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9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     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在何处学习或见习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4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9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9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hint="eastAsia"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注: 本表必须</w:t>
      </w:r>
      <w:r>
        <w:rPr>
          <w:rFonts w:hint="eastAsia" w:ascii="楷体" w:hAnsi="楷体" w:eastAsia="楷体"/>
          <w:sz w:val="18"/>
          <w:szCs w:val="18"/>
          <w:lang w:val="en-US" w:eastAsia="zh-CN"/>
        </w:rPr>
        <w:t>录入个人信息后打印，并手写签名，否则无效</w:t>
      </w:r>
      <w:r>
        <w:rPr>
          <w:rFonts w:hint="eastAsia" w:ascii="楷体" w:hAnsi="楷体" w:eastAsia="楷体"/>
          <w:sz w:val="18"/>
          <w:szCs w:val="18"/>
        </w:rPr>
        <w:t>。</w:t>
      </w:r>
    </w:p>
    <w:p>
      <w:pPr>
        <w:spacing w:line="240" w:lineRule="atLeast"/>
        <w:ind w:firstLine="4006" w:firstLineChars="1900"/>
        <w:rPr>
          <w:rFonts w:ascii="楷体_GB2312" w:hAnsi="宋体" w:eastAsia="楷体_GB2312"/>
          <w:b/>
          <w:szCs w:val="21"/>
        </w:rPr>
      </w:pPr>
    </w:p>
    <w:p>
      <w:pPr>
        <w:spacing w:line="240" w:lineRule="atLeast"/>
        <w:ind w:firstLine="4006" w:firstLineChars="1900"/>
        <w:rPr>
          <w:rFonts w:hint="eastAsia"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240" w:lineRule="atLeast"/>
        <w:ind w:firstLine="361" w:firstLineChars="200"/>
        <w:rPr>
          <w:rFonts w:hint="eastAsia"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</w:t>
      </w:r>
      <w:r>
        <w:rPr>
          <w:rFonts w:hint="eastAsia" w:ascii="楷体_GB2312" w:hAnsi="宋体" w:eastAsia="楷体_GB2312"/>
          <w:b/>
          <w:sz w:val="18"/>
          <w:szCs w:val="18"/>
          <w:lang w:val="en-US" w:eastAsia="zh-CN"/>
        </w:rPr>
        <w:t>且</w:t>
      </w:r>
      <w:r>
        <w:rPr>
          <w:rFonts w:hint="eastAsia" w:ascii="楷体_GB2312" w:hAnsi="宋体" w:eastAsia="楷体_GB2312"/>
          <w:b/>
          <w:sz w:val="18"/>
          <w:szCs w:val="18"/>
        </w:rPr>
        <w:t>本人符合招</w:t>
      </w:r>
      <w:r>
        <w:rPr>
          <w:rFonts w:hint="eastAsia" w:ascii="楷体_GB2312" w:hAnsi="宋体" w:eastAsia="楷体_GB2312"/>
          <w:b/>
          <w:sz w:val="18"/>
          <w:szCs w:val="18"/>
          <w:lang w:val="en-US" w:eastAsia="zh-CN"/>
        </w:rPr>
        <w:t>聘</w:t>
      </w:r>
      <w:r>
        <w:rPr>
          <w:rFonts w:hint="eastAsia" w:ascii="楷体_GB2312" w:hAnsi="宋体" w:eastAsia="楷体_GB2312"/>
          <w:b/>
          <w:sz w:val="18"/>
          <w:szCs w:val="18"/>
        </w:rPr>
        <w:t>公告规定的所有条件及报考岗位的所有资格要求。如不符合，本人承担由此造成的一切后果</w:t>
      </w:r>
      <w:r>
        <w:rPr>
          <w:rFonts w:hint="eastAsia" w:ascii="楷体_GB2312" w:hAnsi="宋体" w:eastAsia="楷体_GB2312"/>
          <w:b/>
          <w:sz w:val="18"/>
          <w:szCs w:val="18"/>
          <w:lang w:eastAsia="zh-CN"/>
        </w:rPr>
        <w:t>，</w:t>
      </w:r>
      <w:r>
        <w:rPr>
          <w:rFonts w:hint="eastAsia" w:ascii="楷体_GB2312" w:hAnsi="宋体" w:eastAsia="楷体_GB2312"/>
          <w:b/>
          <w:sz w:val="18"/>
          <w:szCs w:val="18"/>
          <w:lang w:val="en-US" w:eastAsia="zh-CN"/>
        </w:rPr>
        <w:t>自愿取消聘用资格</w:t>
      </w:r>
      <w:r>
        <w:rPr>
          <w:rFonts w:hint="eastAsia" w:ascii="楷体_GB2312" w:hAnsi="宋体" w:eastAsia="楷体_GB2312"/>
          <w:b/>
          <w:sz w:val="18"/>
          <w:szCs w:val="18"/>
        </w:rPr>
        <w:t>。</w:t>
      </w:r>
    </w:p>
    <w:p>
      <w:pPr>
        <w:tabs>
          <w:tab w:val="left" w:pos="5985"/>
        </w:tabs>
        <w:spacing w:line="400" w:lineRule="atLeast"/>
        <w:ind w:firstLine="3240" w:firstLineChars="1800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承诺人（本人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手写</w:t>
      </w:r>
      <w:r>
        <w:rPr>
          <w:rFonts w:hint="eastAsia" w:ascii="楷体_GB2312" w:eastAsia="楷体_GB2312"/>
          <w:sz w:val="18"/>
          <w:szCs w:val="18"/>
        </w:rPr>
        <w:t>签名</w:t>
      </w:r>
      <w:r>
        <w:rPr>
          <w:rFonts w:hint="eastAsia" w:ascii="楷体_GB2312" w:eastAsia="楷体_GB2312"/>
          <w:sz w:val="18"/>
          <w:szCs w:val="18"/>
          <w:lang w:eastAsia="zh-CN"/>
        </w:rPr>
        <w:t>、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按手印</w:t>
      </w:r>
      <w:r>
        <w:rPr>
          <w:rFonts w:hint="eastAsia" w:ascii="楷体_GB2312" w:eastAsia="楷体_GB2312"/>
          <w:sz w:val="18"/>
          <w:szCs w:val="18"/>
        </w:rPr>
        <w:t>）：</w:t>
      </w:r>
      <w:r>
        <w:rPr>
          <w:rFonts w:hint="eastAsia" w:ascii="楷体_GB2312" w:eastAsia="楷体_GB2312"/>
          <w:sz w:val="18"/>
          <w:szCs w:val="18"/>
          <w:u w:val="single"/>
        </w:rPr>
        <w:t xml:space="preserve">                    </w:t>
      </w:r>
      <w:r>
        <w:rPr>
          <w:rFonts w:hint="eastAsia" w:ascii="楷体_GB2312" w:eastAsia="楷体_GB2312"/>
          <w:sz w:val="18"/>
          <w:szCs w:val="18"/>
        </w:rPr>
        <w:t xml:space="preserve">     </w:t>
      </w:r>
      <w:r>
        <w:rPr>
          <w:rFonts w:hint="eastAsia" w:ascii="楷体_GB2312" w:eastAsia="楷体_GB2312"/>
          <w:sz w:val="18"/>
          <w:szCs w:val="18"/>
        </w:rPr>
        <w:tab/>
      </w:r>
    </w:p>
    <w:p>
      <w:pPr>
        <w:tabs>
          <w:tab w:val="left" w:pos="5985"/>
        </w:tabs>
        <w:spacing w:line="400" w:lineRule="atLeast"/>
        <w:ind w:firstLine="5760" w:firstLineChars="3200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20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22</w:t>
      </w:r>
      <w:r>
        <w:rPr>
          <w:rFonts w:hint="eastAsia" w:ascii="楷体_GB2312" w:eastAsia="楷体_GB2312"/>
          <w:sz w:val="18"/>
          <w:szCs w:val="18"/>
        </w:rPr>
        <w:t>年</w:t>
      </w:r>
      <w:r>
        <w:rPr>
          <w:rFonts w:hint="eastAsia" w:ascii="楷体_GB2312" w:eastAsia="楷体_GB2312"/>
          <w:sz w:val="18"/>
          <w:szCs w:val="18"/>
          <w:u w:val="single"/>
        </w:rPr>
        <w:t xml:space="preserve">      </w:t>
      </w:r>
      <w:r>
        <w:rPr>
          <w:rFonts w:hint="eastAsia" w:ascii="楷体_GB2312" w:eastAsia="楷体_GB2312"/>
          <w:sz w:val="18"/>
          <w:szCs w:val="18"/>
        </w:rPr>
        <w:t>月</w:t>
      </w:r>
      <w:r>
        <w:rPr>
          <w:rFonts w:hint="eastAsia" w:ascii="楷体_GB2312" w:eastAsia="楷体_GB2312"/>
          <w:sz w:val="18"/>
          <w:szCs w:val="18"/>
          <w:u w:val="single"/>
        </w:rPr>
        <w:t xml:space="preserve">      </w:t>
      </w:r>
      <w:r>
        <w:rPr>
          <w:rFonts w:hint="eastAsia" w:ascii="楷体_GB2312" w:eastAsia="楷体_GB2312"/>
          <w:sz w:val="18"/>
          <w:szCs w:val="18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29E0288"/>
    <w:rsid w:val="029E0288"/>
    <w:rsid w:val="0BE36304"/>
    <w:rsid w:val="19856C4C"/>
    <w:rsid w:val="255B6AB3"/>
    <w:rsid w:val="3BB32D4D"/>
    <w:rsid w:val="48D16F09"/>
    <w:rsid w:val="68DB3760"/>
    <w:rsid w:val="6F72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2022-10-12T01:10:00Z</dcterms:created>
  <dc:creator>Administrator</dc:creator>
  <cp:lastModifiedBy>Administrator</cp:lastModifiedBy>
  <dcterms:modified xsi:type="dcterms:W3CDTF">2022-10-12T01:36:18Z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81B7D5C4B5B5439C9CFF3227F08B121D</vt:lpwstr>
  </property>
</Properties>
</file>