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800225" cy="2326640"/>
            <wp:effectExtent l="0" t="0" r="13335" b="5080"/>
            <wp:docPr id="4" name="图片 4" descr="财务人员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财务人员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drawing>
          <wp:inline distT="0" distB="0" distL="114300" distR="114300">
            <wp:extent cx="1800225" cy="2338705"/>
            <wp:effectExtent l="0" t="0" r="13335" b="8255"/>
            <wp:docPr id="5" name="图片 5" descr="保健医报名二维码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保健医报名二维码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800225" cy="2259330"/>
            <wp:effectExtent l="0" t="0" r="13335" b="11430"/>
            <wp:docPr id="6" name="图片 6" descr="学前教师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前教师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诚信承诺书</w:t>
      </w:r>
    </w:p>
    <w:tbl>
      <w:tblPr>
        <w:tblStyle w:val="6"/>
        <w:tblpPr w:leftFromText="180" w:rightFromText="180" w:vertAnchor="text" w:horzAnchor="margin" w:tblpXSpec="center" w:tblpY="62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47"/>
        <w:gridCol w:w="295"/>
        <w:gridCol w:w="794"/>
        <w:gridCol w:w="783"/>
        <w:gridCol w:w="840"/>
        <w:gridCol w:w="78"/>
        <w:gridCol w:w="837"/>
        <w:gridCol w:w="1230"/>
        <w:gridCol w:w="1246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在地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份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报考学科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9504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承诺内容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1.自觉遵守招聘中的有关政策，遵守考场纪律，服从考试安排，不舞弊或协助他人舞弊。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2.真实、准确地提供本人证明材料、证件等相关材料；同时准确填写、核对有效的手机号码等联系方式，并保证在考试及录用期间联系畅通。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3.不弄虚作假，不伪造不使用假证明、假照片、假证书。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4.保证符合招生</w:t>
            </w:r>
            <w:r>
              <w:rPr>
                <w:rFonts w:hint="eastAsia"/>
                <w:sz w:val="28"/>
                <w:szCs w:val="28"/>
                <w:lang w:eastAsia="zh-CN"/>
              </w:rPr>
              <w:t>公告</w:t>
            </w:r>
            <w:r>
              <w:rPr>
                <w:rFonts w:hint="eastAsia"/>
                <w:sz w:val="28"/>
                <w:szCs w:val="28"/>
              </w:rPr>
              <w:t>中要求的资格条件。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spacing w:beforeLines="0" w:afterLines="0"/>
              <w:ind w:firstLine="604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4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资格审查意见：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年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907" w:footer="1701" w:gutter="0"/>
      <w:pgNumType w:fmt="numberInDash"/>
      <w:cols w:space="720" w:num="1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2C7BB1"/>
    <w:rsid w:val="522C7BB1"/>
    <w:rsid w:val="5AD22D98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eastAsia="仿宋_GB2312"/>
      <w:kern w:val="0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  <w:lang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2022-09-15T03:49:00Z</dcterms:created>
  <dc:creator>Administrator</dc:creator>
  <cp:lastModifiedBy>Administrator</cp:lastModifiedBy>
  <dcterms:modified xsi:type="dcterms:W3CDTF">2022-09-15T04:13:45Z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F9C5D0A92A364380B08CC6482A17E6F4</vt:lpwstr>
  </property>
</Properties>
</file>