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hint="eastAsia" w:ascii="黑体" w:hAnsi="黑体" w:eastAsia="黑体" w:cs="黑体"/>
          <w:b w:val="0"/>
          <w:bCs/>
          <w:color w:val="auto"/>
          <w:spacing w:val="3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1：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中山市东凤镇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临聘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教师人才库选拔</w:t>
      </w: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登记表</w:t>
      </w:r>
      <w:r>
        <w:rPr>
          <w:rFonts w:hint="eastAsia" w:ascii="楷体" w:hAnsi="楷体" w:eastAsia="楷体" w:cs="楷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（中\小\幼）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048"/>
        <w:gridCol w:w="126"/>
        <w:gridCol w:w="1056"/>
        <w:gridCol w:w="833"/>
        <w:gridCol w:w="162"/>
        <w:gridCol w:w="298"/>
        <w:gridCol w:w="263"/>
        <w:gridCol w:w="844"/>
        <w:gridCol w:w="772"/>
        <w:gridCol w:w="784"/>
        <w:gridCol w:w="505"/>
        <w:gridCol w:w="888"/>
        <w:gridCol w:w="220"/>
        <w:gridCol w:w="13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现个人身份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  <w:lang w:eastAsia="zh-CN"/>
              </w:rPr>
              <w:t>（退休、社会、应届、暂缓等）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配偶姓名及工作单位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现（原）工作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人事关系主管部门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及专业名称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其它特长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学校经历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已取得学位</w:t>
            </w:r>
          </w:p>
        </w:tc>
        <w:tc>
          <w:tcPr>
            <w:tcW w:w="75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何时年何月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至何时年何月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何工作单位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曾获何种奖励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本人填写信息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上述情况填写内容真实完整。如有不实，本人同意取消应聘资格。                                                          本人签名（指纹）:                  日期: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意  见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报名审核人:                             审核日期: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13"/>
          <w:szCs w:val="13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9F6B71"/>
    <w:rsid w:val="36EA4760"/>
    <w:rsid w:val="4F9F6B71"/>
    <w:rsid w:val="66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2022-09-01T00:53:00Z</dcterms:created>
  <dc:creator>Administrator</dc:creator>
  <cp:lastModifiedBy>Administrator</cp:lastModifiedBy>
  <dcterms:modified xsi:type="dcterms:W3CDTF">2022-09-01T02:01:57Z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B0BB35B2CA4C4BBEA93B35ACAF4BAB59</vt:lpwstr>
  </property>
</Properties>
</file>