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  <w:lang w:val="en-US" w:eastAsia="zh-CN"/>
        </w:rPr>
        <w:t>湘潭市第一人民医院</w:t>
      </w: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2022年合同制专业技术人员招聘计划与岗位表</w:t>
      </w:r>
    </w:p>
    <w:tbl>
      <w:tblPr>
        <w:tblStyle w:val="6"/>
        <w:tblW w:w="10583" w:type="dxa"/>
        <w:tblInd w:w="-87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75"/>
        <w:gridCol w:w="517"/>
        <w:gridCol w:w="567"/>
        <w:gridCol w:w="651"/>
        <w:gridCol w:w="705"/>
        <w:gridCol w:w="630"/>
        <w:gridCol w:w="660"/>
        <w:gridCol w:w="1380"/>
        <w:gridCol w:w="34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4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最高年龄要求(周岁）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最低学位要求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学历（学位）所对应的专业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其他要求和说明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口腔医师（一）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1.具有主治医师及以上职称；2.具有副主任医师和1年及以上的行政管理从业经验的年龄放宽至40周岁。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口腔医师（二）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内科学、神经病学、急诊医学、全科医学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为临床医学专业；2.具有执业医师资格；3.具有主治医师及以上职称或1年及以上三甲综合医院工作经验者，年龄放宽至35周岁；4.研究方向为呼吸内科学/神经病学/全科医学/老年医学/心血管内科学/内分泌学/血液病学/重症医学/急诊医学/传染病学/儿科学/肿瘤内科学/消化内科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急诊医学、外科学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1.具有执业医师资格；2.具有2年以上三甲医院临床工作经验；3.主治医师职称年龄可放宽至45周岁。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1.本科为临床医学专业；2.具有执业医师资格；3.研究方向为普外科学。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1.本科为临床医学专业；2.具有执业医师资格；3.研究方向为泌尿外科学。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1.本科为临床医学专业；2.具有执业医师资格；3.研究方向为耳鼻咽喉（头颈外）科学。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1.本科为临床医学专业；2.具有执业医师资格；3.研究方向为骨外科学。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中医肛肠科医师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1.本科为临床医学专业；2.具有执业医师资格；3.研究方向为中医肛肠。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中医肿瘤科医师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1.具有执业医师资格；2.研究方向为中医肿瘤；3.具有主治医师及以上职称年龄放宽至35周岁。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1.具有执业医师资格；2.具有主治医师及以上职称年龄放宽至35周岁。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临床病理学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、病理学与病理生理学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1.具有执业医师资格；2.具有主治医师及以上职称年龄放宽至35周岁。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1.具有执业医师资格；2.具有主治医师及以上职称年龄放宽至35周岁。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1.具有执业医师资格；2.具有主治医师及以上职称年龄放宽至35周岁。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药学硕士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1.具有药师资格证；2.研究方向为临床药学。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具有主治医师及以上职称年龄放宽至35周岁。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临床检验诊断学、免疫学、病原生物学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具有主治医师及以上职称。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发热门诊医师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1.具有执业医师资格；2.具有主治医师职称年龄可放宽至35周岁。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院前急救医师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1.具有执业医师资格；2.具有3年以上临床工作经验（含社区卫生服务中心工作经历）和主治医师职称可放宽至大专学历，年龄要求放宽至35周岁。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康复治疗学、中医学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具有护士资格证，应届毕业生需提供执业资格考试成绩合格单。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统计学、流行病与卫生统计学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具有研究生学历年龄放宽至30周岁。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具有1年及以上网络安全信息服务工作经验。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软件工程师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计算机系统结构、计算机软件与理论、计算机应用技术、软件工程、计算机技术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1.具有3年及以上计算机软件工程/计算机技术的从业经历；2.具有中级以上职称年龄放宽至40周岁。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sectPr>
          <w:headerReference r:id="rId3" w:type="first"/>
          <w:footerReference r:id="rId4" w:type="first"/>
          <w:pgSz w:w="11906" w:h="16838"/>
          <w:pgMar w:top="1757" w:right="1474" w:bottom="1701" w:left="1587" w:header="851" w:footer="992" w:gutter="0"/>
          <w:pgNumType w:fmt="numberInDash"/>
          <w:cols w:space="720" w:num="1"/>
          <w:rtlGutter w:val="0"/>
          <w:docGrid w:type="lines" w:linePitch="327" w:charSpace="0"/>
        </w:sectPr>
      </w:pPr>
    </w:p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62F746F"/>
    <w:rsid w:val="04F2037F"/>
    <w:rsid w:val="070457D8"/>
    <w:rsid w:val="0A0E7673"/>
    <w:rsid w:val="110E74A6"/>
    <w:rsid w:val="170B4961"/>
    <w:rsid w:val="21307007"/>
    <w:rsid w:val="23827D58"/>
    <w:rsid w:val="34EF250C"/>
    <w:rsid w:val="3BF429AE"/>
    <w:rsid w:val="3E2402B3"/>
    <w:rsid w:val="4E8A72B5"/>
    <w:rsid w:val="51AA1A22"/>
    <w:rsid w:val="5296143E"/>
    <w:rsid w:val="56192986"/>
    <w:rsid w:val="5B22483B"/>
    <w:rsid w:val="63ED05CF"/>
    <w:rsid w:val="65C66BA4"/>
    <w:rsid w:val="662F746F"/>
    <w:rsid w:val="6CE10876"/>
    <w:rsid w:val="7950654F"/>
    <w:rsid w:val="7E8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0"/>
    <w:pPr>
      <w:snapToGrid w:val="0"/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FollowedHyperlink"/>
    <w:basedOn w:val="8"/>
    <w:uiPriority w:val="0"/>
    <w:rPr>
      <w:color w:val="800080"/>
      <w:u w:val="none"/>
    </w:rPr>
  </w:style>
  <w:style w:type="character" w:styleId="12">
    <w:name w:val="HTML Definition"/>
    <w:basedOn w:val="8"/>
    <w:uiPriority w:val="0"/>
  </w:style>
  <w:style w:type="character" w:styleId="13">
    <w:name w:val="HTML Typewriter"/>
    <w:basedOn w:val="8"/>
    <w:uiPriority w:val="0"/>
    <w:rPr>
      <w:rFonts w:ascii="monospace" w:hAnsi="monospace" w:eastAsia="monospace" w:cs="monospace"/>
      <w:sz w:val="20"/>
    </w:rPr>
  </w:style>
  <w:style w:type="character" w:styleId="14">
    <w:name w:val="HTML Acronym"/>
    <w:basedOn w:val="8"/>
    <w:uiPriority w:val="0"/>
    <w:rPr>
      <w:bdr w:val="none" w:color="auto" w:sz="0" w:space="0"/>
    </w:rPr>
  </w:style>
  <w:style w:type="character" w:styleId="15">
    <w:name w:val="HTML Variable"/>
    <w:basedOn w:val="8"/>
    <w:uiPriority w:val="0"/>
  </w:style>
  <w:style w:type="character" w:styleId="16">
    <w:name w:val="Hyperlink"/>
    <w:basedOn w:val="8"/>
    <w:uiPriority w:val="0"/>
    <w:rPr>
      <w:color w:val="0000FF"/>
      <w:u w:val="none"/>
    </w:rPr>
  </w:style>
  <w:style w:type="character" w:styleId="17">
    <w:name w:val="HTML Code"/>
    <w:basedOn w:val="8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8">
    <w:name w:val="HTML Cite"/>
    <w:basedOn w:val="8"/>
    <w:uiPriority w:val="0"/>
  </w:style>
  <w:style w:type="character" w:styleId="19">
    <w:name w:val="HTML Keyboard"/>
    <w:basedOn w:val="8"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Sample"/>
    <w:basedOn w:val="8"/>
    <w:uiPriority w:val="0"/>
    <w:rPr>
      <w:rFonts w:hint="default" w:ascii="monospace" w:hAnsi="monospace" w:eastAsia="monospace" w:cs="monospace"/>
    </w:rPr>
  </w:style>
  <w:style w:type="character" w:customStyle="1" w:styleId="21">
    <w:name w:val="first-child"/>
    <w:basedOn w:val="8"/>
    <w:uiPriority w:val="0"/>
    <w:rPr>
      <w:bdr w:val="none" w:color="auto" w:sz="0" w:space="0"/>
    </w:rPr>
  </w:style>
  <w:style w:type="character" w:customStyle="1" w:styleId="22">
    <w:name w:val="layui-layer-tabnow"/>
    <w:basedOn w:val="8"/>
    <w:uiPriority w:val="0"/>
    <w:rPr>
      <w:bdr w:val="single" w:color="CCCCCC" w:sz="4" w:space="0"/>
      <w:shd w:val="clear" w:fill="FFFFFF"/>
    </w:rPr>
  </w:style>
  <w:style w:type="paragraph" w:customStyle="1" w:styleId="2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2022-08-23T00:55:00Z</dcterms:created>
  <dc:creator>Administrator</dc:creator>
  <cp:lastModifiedBy>Administrator</cp:lastModifiedBy>
  <dcterms:modified xsi:type="dcterms:W3CDTF">2022-08-23T02:47:47Z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4D080FD9679C4D18ACE13FFB3661811F</vt:lpwstr>
  </property>
</Properties>
</file>