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武宣县人民医院招聘工作人员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p>
      <w:pPr>
        <w:spacing w:line="540" w:lineRule="exact"/>
        <w:rPr>
          <w:rFonts w:hint="eastAsia" w:ascii="宋体"/>
          <w:b/>
          <w:color w:val="000000"/>
          <w:sz w:val="24"/>
          <w:szCs w:val="28"/>
        </w:rPr>
      </w:pPr>
      <w:r>
        <w:rPr>
          <w:rFonts w:hint="eastAsia" w:ascii="宋体"/>
          <w:b/>
          <w:sz w:val="24"/>
          <w:szCs w:val="28"/>
        </w:rPr>
        <w:t>报考岗位：</w:t>
      </w:r>
    </w:p>
    <w:tbl>
      <w:tblPr>
        <w:tblStyle w:val="4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70"/>
        <w:gridCol w:w="303"/>
        <w:gridCol w:w="916"/>
        <w:gridCol w:w="348"/>
        <w:gridCol w:w="1062"/>
        <w:gridCol w:w="1287"/>
        <w:gridCol w:w="988"/>
        <w:gridCol w:w="422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  别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   族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2寸免冠</w:t>
            </w:r>
          </w:p>
          <w:p>
            <w:pPr>
              <w:spacing w:before="100" w:beforeAutospacing="1" w:after="200" w:line="4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身份证号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手机号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配偶姓名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</w:t>
            </w:r>
          </w:p>
        </w:tc>
        <w:tc>
          <w:tcPr>
            <w:tcW w:w="33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现户籍地</w:t>
            </w:r>
          </w:p>
        </w:tc>
        <w:tc>
          <w:tcPr>
            <w:tcW w:w="78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2" w:firstLineChars="200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4"/>
              </w:rPr>
              <w:t>省      市      县       镇（乡）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全日制学历及学位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毕业时间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及专业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在职教育学历及学位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毕业时间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及专业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现有执业证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执业证编码</w:t>
            </w:r>
          </w:p>
        </w:tc>
        <w:tc>
          <w:tcPr>
            <w:tcW w:w="40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4"/>
                <w:szCs w:val="28"/>
              </w:rPr>
            </w:pPr>
            <w:r>
              <w:rPr>
                <w:rFonts w:hint="eastAsia" w:ascii="宋体"/>
                <w:b/>
                <w:sz w:val="24"/>
                <w:szCs w:val="28"/>
              </w:rPr>
              <w:t>现有专业</w:t>
            </w:r>
          </w:p>
          <w:p>
            <w:pPr>
              <w:jc w:val="center"/>
              <w:rPr>
                <w:rFonts w:hint="eastAsia" w:ascii="宋体"/>
                <w:b/>
                <w:sz w:val="24"/>
                <w:szCs w:val="28"/>
              </w:rPr>
            </w:pPr>
            <w:r>
              <w:rPr>
                <w:rFonts w:hint="eastAsia" w:ascii="宋体"/>
                <w:b/>
                <w:sz w:val="24"/>
                <w:szCs w:val="28"/>
              </w:rPr>
              <w:t>技术职称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4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4"/>
                <w:szCs w:val="28"/>
              </w:rPr>
            </w:pPr>
            <w:r>
              <w:rPr>
                <w:rFonts w:hint="eastAsia" w:ascii="宋体"/>
                <w:b/>
                <w:sz w:val="24"/>
                <w:szCs w:val="28"/>
              </w:rPr>
              <w:t>职称取得时间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4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是否服</w:t>
            </w:r>
          </w:p>
          <w:p>
            <w:pPr>
              <w:jc w:val="center"/>
              <w:rPr>
                <w:rFonts w:hint="eastAsia" w:ascii="宋体"/>
                <w:b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兵役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eastAsia="仿宋" w:cs="宋体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宋体"/>
                <w:b/>
                <w:bCs/>
                <w:spacing w:val="-12"/>
                <w:sz w:val="28"/>
                <w:szCs w:val="28"/>
                <w:lang w:bidi="ar-SA"/>
              </w:rPr>
              <w:t>个</w:t>
            </w:r>
          </w:p>
          <w:p>
            <w:pPr>
              <w:spacing w:after="100" w:afterAutospacing="1"/>
              <w:jc w:val="center"/>
              <w:rPr>
                <w:rFonts w:hint="eastAsia" w:ascii="仿宋" w:eastAsia="仿宋" w:cs="宋体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宋体"/>
                <w:b/>
                <w:bCs/>
                <w:spacing w:val="-12"/>
                <w:sz w:val="28"/>
                <w:szCs w:val="28"/>
                <w:lang w:bidi="ar-SA"/>
              </w:rPr>
              <w:t>人</w:t>
            </w:r>
          </w:p>
          <w:p>
            <w:pPr>
              <w:spacing w:after="100" w:afterAutospacing="1"/>
              <w:jc w:val="center"/>
              <w:rPr>
                <w:rFonts w:hint="eastAsia" w:ascii="仿宋" w:eastAsia="仿宋" w:cs="宋体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宋体"/>
                <w:b/>
                <w:bCs/>
                <w:spacing w:val="-12"/>
                <w:sz w:val="28"/>
                <w:szCs w:val="28"/>
                <w:lang w:bidi="ar-SA"/>
              </w:rPr>
              <w:t>简</w:t>
            </w:r>
          </w:p>
          <w:p>
            <w:pPr>
              <w:spacing w:after="100" w:afterAutospacing="1"/>
              <w:jc w:val="center"/>
              <w:rPr>
                <w:rFonts w:hint="eastAsia" w:ascii="仿宋" w:eastAsia="仿宋" w:cs="宋体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宋体"/>
                <w:b/>
                <w:bCs/>
                <w:spacing w:val="-12"/>
                <w:sz w:val="28"/>
                <w:szCs w:val="28"/>
                <w:lang w:bidi="ar-SA"/>
              </w:rPr>
              <w:t>历</w:t>
            </w:r>
          </w:p>
          <w:p>
            <w:pPr>
              <w:spacing w:before="100" w:beforeAutospacing="1" w:after="100" w:afterAutospacing="1" w:line="273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8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after="100" w:afterAutospacing="1"/>
              <w:rPr>
                <w:rFonts w:hint="eastAsia" w:ascii="仿宋_GB2312" w:hAnsi="仿宋_GB2312" w:cs="宋体"/>
                <w:sz w:val="24"/>
                <w:lang w:bidi="ar-SA"/>
              </w:rPr>
            </w:pPr>
          </w:p>
          <w:p>
            <w:pPr>
              <w:spacing w:after="100" w:afterAutospacing="1"/>
              <w:jc w:val="center"/>
              <w:rPr>
                <w:rFonts w:hint="eastAsia" w:ascii="仿宋_GB2312" w:hAnsi="仿宋_GB2312" w:cs="宋体"/>
                <w:sz w:val="24"/>
                <w:lang w:bidi="ar-SA"/>
              </w:rPr>
            </w:pPr>
          </w:p>
          <w:p>
            <w:pPr>
              <w:spacing w:after="100" w:afterAutospacing="1"/>
              <w:rPr>
                <w:rFonts w:hint="eastAsia" w:ascii="仿宋_GB2312" w:hAnsi="仿宋_GB2312" w:cs="宋体"/>
                <w:sz w:val="24"/>
                <w:lang w:bidi="ar-SA"/>
              </w:rPr>
            </w:pPr>
          </w:p>
          <w:p>
            <w:pPr>
              <w:spacing w:after="100" w:afterAutospacing="1"/>
              <w:jc w:val="center"/>
              <w:rPr>
                <w:rFonts w:hint="eastAsia" w:ascii="仿宋_GB2312" w:hAnsi="仿宋_GB2312" w:cs="宋体"/>
                <w:sz w:val="24"/>
                <w:lang w:bidi="ar-SA"/>
              </w:rPr>
            </w:pPr>
          </w:p>
          <w:p>
            <w:pPr>
              <w:spacing w:after="100" w:afterAutospacing="1"/>
              <w:jc w:val="center"/>
              <w:rPr>
                <w:rFonts w:hint="eastAsia" w:ascii="仿宋_GB2312" w:hAnsi="仿宋_GB2312" w:cs="宋体"/>
                <w:sz w:val="24"/>
                <w:lang w:bidi="ar-SA"/>
              </w:rPr>
            </w:pPr>
          </w:p>
          <w:p>
            <w:pPr>
              <w:spacing w:after="100" w:afterAutospacing="1"/>
              <w:jc w:val="center"/>
              <w:rPr>
                <w:rFonts w:hint="eastAsia" w:ascii="仿宋_GB2312" w:hAnsi="仿宋_GB2312" w:cs="宋体"/>
                <w:sz w:val="24"/>
                <w:lang w:bidi="ar-SA"/>
              </w:rPr>
            </w:pPr>
          </w:p>
          <w:p>
            <w:pPr>
              <w:spacing w:after="100" w:afterAutospacing="1"/>
              <w:jc w:val="center"/>
              <w:rPr>
                <w:rFonts w:hint="eastAsia" w:ascii="仿宋_GB2312" w:hAnsi="仿宋_GB2312" w:cs="宋体"/>
                <w:sz w:val="24"/>
                <w:lang w:bidi="ar-SA"/>
              </w:rPr>
            </w:pPr>
          </w:p>
          <w:p>
            <w:pPr>
              <w:spacing w:before="100" w:beforeAutospacing="1" w:after="100" w:afterAutospacing="1" w:line="273" w:lineRule="auto"/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 w:line="20" w:lineRule="exact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3"/>
        <w:spacing w:before="0" w:beforeAutospacing="0" w:after="156" w:afterLines="50" w:afterAutospacing="0" w:line="500" w:lineRule="exact"/>
        <w:jc w:val="center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90B1B0A"/>
    <w:rsid w:val="04A70923"/>
    <w:rsid w:val="055072A1"/>
    <w:rsid w:val="09D76C69"/>
    <w:rsid w:val="0D620F35"/>
    <w:rsid w:val="23387A8B"/>
    <w:rsid w:val="27832FDC"/>
    <w:rsid w:val="37FD47F3"/>
    <w:rsid w:val="55591AB9"/>
    <w:rsid w:val="57EA119D"/>
    <w:rsid w:val="790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2022-08-22T00:54:00Z</dcterms:created>
  <dc:creator>Administrator</dc:creator>
  <cp:lastModifiedBy>Administrator</cp:lastModifiedBy>
  <dcterms:modified xsi:type="dcterms:W3CDTF">2022-08-22T01:42:43Z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C720CE4D0F7D4A2BA5C0E6829D249BC0</vt:lpwstr>
  </property>
</Properties>
</file>