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202</w:t>
      </w:r>
      <w:r>
        <w:rPr>
          <w:rFonts w:hint="eastAsia" w:ascii="宋体" w:hAnsi="宋体"/>
          <w:b/>
          <w:sz w:val="36"/>
          <w:lang w:val="en-US" w:eastAsia="zh-CN"/>
        </w:rPr>
        <w:t>2</w:t>
      </w:r>
      <w:r>
        <w:rPr>
          <w:rFonts w:hint="eastAsia" w:ascii="宋体" w:hAnsi="宋体"/>
          <w:b/>
          <w:sz w:val="36"/>
        </w:rPr>
        <w:t>年柳城县事业单位自主招聘工作人员报名登记表</w:t>
      </w:r>
    </w:p>
    <w:p>
      <w:pPr>
        <w:jc w:val="both"/>
        <w:rPr>
          <w:rFonts w:hint="eastAsia" w:ascii="宋体" w:hAnsi="宋体"/>
          <w:b/>
          <w:sz w:val="36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                填报时间：    年 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983"/>
        <w:gridCol w:w="312"/>
        <w:gridCol w:w="392"/>
        <w:gridCol w:w="358"/>
        <w:gridCol w:w="519"/>
        <w:gridCol w:w="323"/>
        <w:gridCol w:w="1050"/>
        <w:gridCol w:w="439"/>
        <w:gridCol w:w="796"/>
        <w:gridCol w:w="40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3937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户口所在地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517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毕业时间及院校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在职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毕业时间及院校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现有职称或职业资格</w:t>
            </w:r>
          </w:p>
        </w:tc>
        <w:tc>
          <w:tcPr>
            <w:tcW w:w="28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职称或职业资格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获得时间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电子信箱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家庭通信地址</w:t>
            </w:r>
          </w:p>
        </w:tc>
        <w:tc>
          <w:tcPr>
            <w:tcW w:w="702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或者工作期间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奖励、处分、持有证书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学习简历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工作简历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报考人员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86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本人已仔细阅读招聘公告，理解其内容，符合报考条件。本人承诺报名信息和资格审查材料真实、准确、完整。如有不实，后果本人自愿承担责任。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86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报考人员签字（手写）：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报名资格审查意见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审查人：</w:t>
            </w:r>
          </w:p>
          <w:p>
            <w:pPr>
              <w:widowControl/>
              <w:spacing w:line="360" w:lineRule="exact"/>
              <w:ind w:right="586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napToGrid w:val="0"/>
          <w:kern w:val="0"/>
          <w:sz w:val="24"/>
        </w:rPr>
      </w:pPr>
      <w:r>
        <w:rPr>
          <w:rFonts w:hint="eastAsia" w:ascii="Times New Roman" w:hAnsi="宋体" w:eastAsia="仿宋_GB2312" w:cs="Times New Roman"/>
          <w:snapToGrid w:val="0"/>
          <w:kern w:val="0"/>
          <w:sz w:val="24"/>
          <w:lang w:val="en-US" w:eastAsia="zh-CN"/>
        </w:rPr>
        <w:t xml:space="preserve">       </w:t>
      </w:r>
      <w:r>
        <w:rPr>
          <w:rFonts w:ascii="Times New Roman" w:hAnsi="宋体" w:eastAsia="仿宋_GB2312" w:cs="Times New Roman"/>
          <w:snapToGrid w:val="0"/>
          <w:kern w:val="0"/>
          <w:sz w:val="24"/>
        </w:rPr>
        <w:t>说明：</w:t>
      </w:r>
      <w:r>
        <w:rPr>
          <w:rFonts w:ascii="Times New Roman" w:hAnsi="Times New Roman" w:eastAsia="仿宋_GB2312" w:cs="Times New Roman"/>
          <w:snapToGrid w:val="0"/>
          <w:kern w:val="0"/>
          <w:sz w:val="24"/>
        </w:rPr>
        <w:t>1.</w:t>
      </w:r>
      <w:r>
        <w:rPr>
          <w:rFonts w:ascii="Times New Roman" w:hAnsi="宋体" w:eastAsia="仿宋_GB2312" w:cs="Times New Roman"/>
          <w:snapToGrid w:val="0"/>
          <w:kern w:val="0"/>
          <w:sz w:val="24"/>
        </w:rPr>
        <w:t>学历学位请填写符合岗位要求的学历学位；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napToGrid w:val="0"/>
          <w:kern w:val="0"/>
          <w:sz w:val="24"/>
        </w:rPr>
        <w:t>2.</w:t>
      </w:r>
      <w:r>
        <w:rPr>
          <w:rFonts w:ascii="Times New Roman" w:hAnsi="宋体" w:eastAsia="仿宋_GB2312" w:cs="Times New Roman"/>
          <w:snapToGrid w:val="0"/>
          <w:kern w:val="0"/>
          <w:sz w:val="24"/>
        </w:rPr>
        <w:t>请如实填写此表，如信息不实，招聘单位可以取消报考人员招聘资格。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06DA4F9A"/>
    <w:rsid w:val="13781105"/>
    <w:rsid w:val="15927BC5"/>
    <w:rsid w:val="4D6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337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307F7981E3A5432C8B167E399A5CC452</vt:lpwstr>
  </property>
</Properties>
</file>