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129" w:leftChars="-495" w:hanging="910" w:hangingChars="325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附件2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  <w:lang w:val="en-US" w:eastAsia="zh-CN"/>
        </w:rPr>
        <w:t>2022年厦门市翔安区公开招聘编内骨干教师报名表</w:t>
      </w:r>
    </w:p>
    <w:p>
      <w:pPr>
        <w:spacing w:after="156" w:afterLines="50"/>
        <w:ind w:left="-259" w:leftChars="-495" w:hanging="780" w:hangingChars="325"/>
        <w:jc w:val="center"/>
        <w:rPr>
          <w:rFonts w:hint="eastAsia"/>
          <w:b w:val="0"/>
          <w:bCs/>
          <w:color w:val="FF0000"/>
          <w:sz w:val="28"/>
          <w:szCs w:val="28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 xml:space="preserve">        (范例--请删除)</w:t>
      </w:r>
    </w:p>
    <w:p>
      <w:pPr>
        <w:spacing w:after="156" w:afterLines="50"/>
        <w:ind w:left="-619" w:leftChars="-295" w:firstLine="0" w:firstLineChars="0"/>
        <w:jc w:val="center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岗位类别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u w:val="single" w:color="auto"/>
          <w:lang w:eastAsia="zh-CN"/>
        </w:rPr>
        <w:t>九年一贯制学校校长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u w:val="single" w:color="auto"/>
          <w:lang w:val="en-US" w:eastAsia="zh-CN"/>
        </w:rPr>
        <w:t>/特级教师……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u w:val="single" w:color="auto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 w:color="auto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 w:color="auto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 w:color="auto"/>
          <w:lang w:val="en-US" w:eastAsia="zh-CN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55"/>
        <w:gridCol w:w="481"/>
        <w:gridCol w:w="551"/>
        <w:gridCol w:w="270"/>
        <w:gridCol w:w="171"/>
        <w:gridCol w:w="247"/>
        <w:gridCol w:w="166"/>
        <w:gridCol w:w="218"/>
        <w:gridCol w:w="106"/>
        <w:gridCol w:w="538"/>
        <w:gridCol w:w="295"/>
        <w:gridCol w:w="196"/>
        <w:gridCol w:w="123"/>
        <w:gridCol w:w="75"/>
        <w:gridCol w:w="430"/>
        <w:gridCol w:w="72"/>
        <w:gridCol w:w="172"/>
        <w:gridCol w:w="15"/>
        <w:gridCol w:w="601"/>
        <w:gridCol w:w="238"/>
        <w:gridCol w:w="1"/>
        <w:gridCol w:w="679"/>
        <w:gridCol w:w="22"/>
        <w:gridCol w:w="1"/>
        <w:gridCol w:w="171"/>
        <w:gridCol w:w="373"/>
        <w:gridCol w:w="31"/>
        <w:gridCol w:w="87"/>
        <w:gridCol w:w="305"/>
        <w:gridCol w:w="451"/>
        <w:gridCol w:w="291"/>
        <w:gridCol w:w="20"/>
        <w:gridCol w:w="185"/>
        <w:gridCol w:w="629"/>
        <w:gridCol w:w="138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黄五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0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6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6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周岁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1978.01.02   （44周岁）</w:t>
            </w:r>
          </w:p>
        </w:tc>
        <w:tc>
          <w:tcPr>
            <w:tcW w:w="1749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（近期正面免冠1寸彩色数码证件照）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7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10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3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1998.08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现有职称</w:t>
            </w:r>
          </w:p>
        </w:tc>
        <w:tc>
          <w:tcPr>
            <w:tcW w:w="17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2002.03取得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一级教师</w:t>
            </w:r>
          </w:p>
        </w:tc>
        <w:tc>
          <w:tcPr>
            <w:tcW w:w="1749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第一学历</w:t>
            </w:r>
          </w:p>
        </w:tc>
        <w:tc>
          <w:tcPr>
            <w:tcW w:w="4727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专科，****学校，*****专业，无学位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毕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时 间</w:t>
            </w:r>
          </w:p>
        </w:tc>
        <w:tc>
          <w:tcPr>
            <w:tcW w:w="17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 xml:space="preserve">  1998.07</w:t>
            </w:r>
          </w:p>
        </w:tc>
        <w:tc>
          <w:tcPr>
            <w:tcW w:w="1749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最高学历</w:t>
            </w:r>
          </w:p>
        </w:tc>
        <w:tc>
          <w:tcPr>
            <w:tcW w:w="4727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 xml:space="preserve">  本科，****学校，*****专业，无学位，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u w:val="single" w:color="auto"/>
                <w:lang w:val="en-US" w:eastAsia="zh-CN"/>
              </w:rPr>
              <w:t>全日制/自考/函授/其他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毕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时 间</w:t>
            </w:r>
          </w:p>
        </w:tc>
        <w:tc>
          <w:tcPr>
            <w:tcW w:w="17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2004.04</w:t>
            </w:r>
          </w:p>
        </w:tc>
        <w:tc>
          <w:tcPr>
            <w:tcW w:w="1749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普通话</w:t>
            </w:r>
          </w:p>
        </w:tc>
        <w:tc>
          <w:tcPr>
            <w:tcW w:w="21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二级乙等</w:t>
            </w: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教师资格</w:t>
            </w:r>
          </w:p>
        </w:tc>
        <w:tc>
          <w:tcPr>
            <w:tcW w:w="14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小学数学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身份证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号码</w:t>
            </w:r>
          </w:p>
        </w:tc>
        <w:tc>
          <w:tcPr>
            <w:tcW w:w="348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 350*****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现工作单位及职务</w:t>
            </w:r>
          </w:p>
        </w:tc>
        <w:tc>
          <w:tcPr>
            <w:tcW w:w="323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**年*月—**年*月任****单位副校长或无</w:t>
            </w:r>
          </w:p>
        </w:tc>
        <w:tc>
          <w:tcPr>
            <w:tcW w:w="14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岗位条件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荣誉称号</w:t>
            </w:r>
          </w:p>
        </w:tc>
        <w:tc>
          <w:tcPr>
            <w:tcW w:w="439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福建省特级教师（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2010.09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）或福州市的市级学科带头人（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2008.09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）或其他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</w:t>
            </w: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4246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**省**市**区**栋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编码</w:t>
            </w:r>
          </w:p>
        </w:tc>
        <w:tc>
          <w:tcPr>
            <w:tcW w:w="348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 36*****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现户口所在地</w:t>
            </w:r>
          </w:p>
        </w:tc>
        <w:tc>
          <w:tcPr>
            <w:tcW w:w="4246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**省**市**区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方式</w:t>
            </w:r>
          </w:p>
        </w:tc>
        <w:tc>
          <w:tcPr>
            <w:tcW w:w="348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加分项目</w:t>
            </w:r>
          </w:p>
        </w:tc>
        <w:tc>
          <w:tcPr>
            <w:tcW w:w="28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服务基层毕业生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□</w:t>
            </w:r>
          </w:p>
        </w:tc>
        <w:tc>
          <w:tcPr>
            <w:tcW w:w="288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退役士兵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□</w:t>
            </w:r>
          </w:p>
        </w:tc>
        <w:tc>
          <w:tcPr>
            <w:tcW w:w="28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退役优秀运动员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自何年月</w:t>
            </w:r>
          </w:p>
        </w:tc>
        <w:tc>
          <w:tcPr>
            <w:tcW w:w="1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至何年月</w:t>
            </w:r>
          </w:p>
        </w:tc>
        <w:tc>
          <w:tcPr>
            <w:tcW w:w="434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所在学校（单位）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1992.9</w:t>
            </w:r>
          </w:p>
        </w:tc>
        <w:tc>
          <w:tcPr>
            <w:tcW w:w="1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1998.8</w:t>
            </w:r>
          </w:p>
        </w:tc>
        <w:tc>
          <w:tcPr>
            <w:tcW w:w="434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（从全日制第一学历写起）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****学校  专科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4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4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4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343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及以上主要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获奖情况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荣誉名称</w:t>
            </w: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授予单位</w:t>
            </w: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（由高到低）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1（示例）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福建省优秀教育工作者</w:t>
            </w: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福建省人事厅、教育厅</w:t>
            </w: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省级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近五年年度考核情况</w:t>
            </w:r>
          </w:p>
        </w:tc>
        <w:tc>
          <w:tcPr>
            <w:tcW w:w="17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2016-2017学年</w:t>
            </w:r>
          </w:p>
        </w:tc>
        <w:tc>
          <w:tcPr>
            <w:tcW w:w="17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2017-2018学年</w:t>
            </w:r>
          </w:p>
        </w:tc>
        <w:tc>
          <w:tcPr>
            <w:tcW w:w="17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2018-2019学年</w:t>
            </w:r>
          </w:p>
        </w:tc>
        <w:tc>
          <w:tcPr>
            <w:tcW w:w="17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2019-2020学年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2020-2021学年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7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优秀</w:t>
            </w:r>
          </w:p>
        </w:tc>
        <w:tc>
          <w:tcPr>
            <w:tcW w:w="17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近三年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主要著作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情况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著作或论文名称</w:t>
            </w: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出版单位或刊物名称及刊物主管单位、主办单位、刊号</w:t>
            </w: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期号及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起止页码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示例）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《让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......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《课程教材教学研究》、云南教育厅、云南教育杂志社、CN53-1149164</w:t>
            </w: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2015年第2期87-88页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2013年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/独撰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7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近三年教科研项目、成果与奖励情况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8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开题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授奖单位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立项单位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示例）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......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(主持或参与)</w:t>
            </w:r>
          </w:p>
        </w:tc>
        <w:tc>
          <w:tcPr>
            <w:tcW w:w="8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2012.1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2015.2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省级</w:t>
            </w: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一等奖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/无</w:t>
            </w: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福建省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*****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研究室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8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其他专业技术成果或教育教学能力业绩</w:t>
            </w:r>
          </w:p>
        </w:tc>
        <w:tc>
          <w:tcPr>
            <w:tcW w:w="8645" w:type="dxa"/>
            <w:gridSpan w:val="3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况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10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所在地</w:t>
            </w: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干部或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工人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职务、职称</w:t>
            </w:r>
          </w:p>
        </w:tc>
        <w:tc>
          <w:tcPr>
            <w:tcW w:w="21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单位机构性质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5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何时何院校何专业毕业</w:t>
            </w:r>
          </w:p>
        </w:tc>
        <w:tc>
          <w:tcPr>
            <w:tcW w:w="4043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56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本人确认符合报考岗位所需的资格条件，提供的材料真实、有效，如有不实，承诺自动放弃考试和聘用资格。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报考人签名：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年    月    日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招聘单位资格初审意见</w:t>
            </w:r>
          </w:p>
        </w:tc>
        <w:tc>
          <w:tcPr>
            <w:tcW w:w="279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初审人签名：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年    月    日</w:t>
            </w:r>
          </w:p>
        </w:tc>
        <w:tc>
          <w:tcPr>
            <w:tcW w:w="7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翔安区教育人才办复审意见</w:t>
            </w:r>
          </w:p>
        </w:tc>
        <w:tc>
          <w:tcPr>
            <w:tcW w:w="24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复审人签名：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1.报考人对所填报资料的真实性负责，如弄虚作假，即取消考试资格或聘用资格；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0"/>
          <w:szCs w:val="20"/>
          <w:lang w:val="en-US" w:eastAsia="zh-CN"/>
        </w:rPr>
        <w:t>报名表双面一张打印</w:t>
      </w:r>
      <w:r>
        <w:rPr>
          <w:rFonts w:hint="eastAsia" w:ascii="宋体" w:hAnsi="宋体" w:eastAsia="宋体" w:cs="宋体"/>
          <w:b w:val="0"/>
          <w:bCs/>
          <w:sz w:val="20"/>
          <w:szCs w:val="20"/>
          <w:lang w:val="en-US" w:eastAsia="zh-CN"/>
        </w:rPr>
        <w:t>，并附岗位要求的相关材料的原件、复印件参加现场资格审核。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0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644756"/>
    <w:rsid w:val="4D6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2022-08-18T01:17:00Z</dcterms:created>
  <dc:creator>Administrator</dc:creator>
  <cp:lastModifiedBy>Administrator</cp:lastModifiedBy>
  <dcterms:modified xsi:type="dcterms:W3CDTF">2022-08-18T01:26:04Z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D2F4382464084AF48922DBE8BB1B7661</vt:lpwstr>
  </property>
</Properties>
</file>