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/>
        <w:ind w:left="0" w:right="0" w:firstLine="51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招聘岗位、人数及基本条件</w:t>
      </w:r>
    </w:p>
    <w:tbl>
      <w:tblPr>
        <w:tblW w:w="87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4F4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082"/>
        <w:gridCol w:w="1083"/>
        <w:gridCol w:w="864"/>
        <w:gridCol w:w="1175"/>
        <w:gridCol w:w="1317"/>
        <w:gridCol w:w="1501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代码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51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441"/>
              <w:jc w:val="both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555"/>
              <w:jc w:val="both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考试科目及内容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both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临床科室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192" w:lineRule="atLeast"/>
              <w:ind w:left="0" w:right="0" w:firstLine="420"/>
              <w:jc w:val="both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本科28岁以下，研究生35岁以下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72" w:lineRule="atLeast"/>
              <w:ind w:left="0" w:right="0" w:firstLine="420"/>
              <w:jc w:val="both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2020年及以前毕业的考生必须取得执业医师资格证书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临床岗位：医学基础知识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麻醉科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麻醉学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本科28岁以下，研究生35岁以下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2020年及以前毕业的考生必须取得执业医师资格证书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临床岗位：医学基础知识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精神科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精神医学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本科28岁以下，研究生35岁以下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2020年及以前毕业的考生必须取得执业医师资格证书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临床岗位：医学基础知识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病理科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本科28岁以下，研究生35岁以下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2020年及以前毕业的考生必须取得执业医师资格证书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临床岗位：医学基础知识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病理科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医学检验技术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本科28岁以下，研究生35岁以下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临床岗位：医学基础知识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皮肤科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本科28岁以下，研究生35岁以下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2020年及以前毕业的考生必须取得执业医师资格证书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临床岗位：医学基础知识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口腔科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口腔医学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本科28岁以下，研究生35岁以下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2020年及以前毕业的考生必须取得执业医师资格证书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临床岗位：医学基础知识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康复科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针灸推拿学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本科28岁以下，研究生35岁以下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2020年及以前毕业的考生必须取得执业医师资格证书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临床岗位：医学基础知识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康复科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康复治疗学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本科28岁以下，研究生35岁以下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临床岗位：医学基础知识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检验科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医学检验技术(男）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本科28岁以下，研究生35岁以下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男性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临床岗位：医学基础知识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检验科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医学检验技术（女）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本科28岁以下，研究生35岁以下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女性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临床岗位：医学基础知识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输血科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医学检验技术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72" w:lineRule="atLeast"/>
              <w:ind w:left="0" w:right="0" w:firstLine="420"/>
              <w:jc w:val="both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本科28岁以下，研究生35岁以下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临床岗位：医学基础知识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影像科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88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医学影像技术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本科28岁以下，研究生35岁以下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临床岗位：医学基础知识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影像科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医学影像学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本科28岁以下，研究生35岁以下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2020年及以前毕业的考生必须取得执业医师资格证书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临床岗位：医学基础知识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心电图室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88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医学影像学、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88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本科28岁以下，研究生35岁以下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2020年及以前毕业的考生必须取得执业医师资格证书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临床岗位：医学基础知识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急救站、县医院驻看守所医务室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88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88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（男）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本科45岁以下，大专35岁以下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男性，取得执业医师资格证书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临床岗位：医学基础知识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静配中心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43434"/>
                <w:spacing w:val="0"/>
                <w:sz w:val="22"/>
                <w:szCs w:val="22"/>
                <w:bdr w:val="none" w:color="auto" w:sz="0" w:space="0"/>
              </w:rPr>
              <w:t>药学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72" w:lineRule="atLeast"/>
              <w:ind w:left="0" w:right="0" w:firstLine="420"/>
              <w:jc w:val="both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本科28岁以下，研究生35岁以下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药学类：药学基础知识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信息科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88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软件工程、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88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信息管理与信息系统（男）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本科28岁以下，研究生35岁以下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男性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院感科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19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预防医学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88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本科28岁以下，研究生35岁以下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急救站、县医院驻看守所医务室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88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护理学（男）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both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本科28岁以下，大专25岁以下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男性，取得护士执业证书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护理岗位：护理学基础知识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88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88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88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护理学（女）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both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both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本科28岁以下，大专25岁以下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女性，取得护士执业证书或通过护士资格考试、身高1.56以上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护理岗位：护理学基础知识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88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88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88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护理学（男）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及以上学历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8"/>
                <w:sz w:val="22"/>
                <w:szCs w:val="22"/>
                <w:bdr w:val="none" w:color="auto" w:sz="0" w:space="0"/>
              </w:rPr>
              <w:t>本科28岁以下，大专25岁以下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男性，取得护士执业证书或通过护士资格考试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0" w:beforeAutospacing="0" w:after="80" w:afterAutospacing="0" w:line="272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护理岗位：护理学基础知识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6636975"/>
    <w:rsid w:val="0663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2022-08-10T09:28:00Z</dcterms:created>
  <dc:creator>Administrator</dc:creator>
  <cp:lastModifiedBy>Administrator</cp:lastModifiedBy>
  <dcterms:modified xsi:type="dcterms:W3CDTF">2022-08-10T09:36:35Z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84A3BC27B587462FB169979DD9839792</vt:lpwstr>
  </property>
</Properties>
</file>