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</w:p>
    <w:p>
      <w:pPr>
        <w:spacing w:line="400" w:lineRule="exact"/>
        <w:jc w:val="left"/>
        <w:rPr>
          <w:rFonts w:ascii="黑体" w:hAnsi="黑体" w:eastAsia="黑体"/>
          <w:sz w:val="24"/>
        </w:rPr>
      </w:pPr>
    </w:p>
    <w:p>
      <w:pPr>
        <w:spacing w:line="400" w:lineRule="exact"/>
        <w:jc w:val="left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tbl>
      <w:tblPr>
        <w:tblStyle w:val="5"/>
        <w:tblpPr w:leftFromText="180" w:rightFromText="180" w:vertAnchor="text" w:horzAnchor="page" w:tblpX="902" w:tblpY="405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天 数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日 期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A、本人、家人及共同居住人员是否存在发热、乏力、咳嗽、呼吸困难、腹泻等症状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B、是否与新冠阳性感染者、疑似病例及上述人员密切接触者有密切接触史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C、是否有国（境）外旅居史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D、是否有中高风险区旅居史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E、是否有低风险区（中、高风险区所在县&lt;市、区、旗，直辖市的乡镇、街道&gt;的其他地区）旅居史且完成“三天两检”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F、有国（境）外、低中高风险区旅居史的，是否完成集中隔离、居家医学观察或健康监测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exact"/>
        </w:trPr>
        <w:tc>
          <w:tcPr>
            <w:tcW w:w="182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8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8353" w:type="dxa"/>
            <w:gridSpan w:val="6"/>
            <w:noWrap w:val="0"/>
            <w:vAlign w:val="center"/>
          </w:tcPr>
          <w:p>
            <w:pPr>
              <w:spacing w:line="260" w:lineRule="exact"/>
              <w:ind w:firstLine="361" w:firstLineChars="200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</w:rPr>
      </w:pPr>
    </w:p>
    <w:p>
      <w:r>
        <w:rPr>
          <w:rFonts w:hint="eastAsia" w:ascii="黑体" w:hAnsi="黑体" w:eastAsia="黑体"/>
          <w:sz w:val="24"/>
        </w:rPr>
        <w:t>下载打印后，本人签字，带至考场。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A62152C"/>
    <w:rsid w:val="0A62152C"/>
    <w:rsid w:val="134272CA"/>
    <w:rsid w:val="18197CE2"/>
    <w:rsid w:val="185171DC"/>
    <w:rsid w:val="276B47CD"/>
    <w:rsid w:val="2C6013B6"/>
    <w:rsid w:val="698A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Hyperlink"/>
    <w:basedOn w:val="6"/>
    <w:uiPriority w:val="0"/>
    <w:rPr>
      <w:color w:val="0000FF"/>
      <w:u w:val="none"/>
    </w:rPr>
  </w:style>
  <w:style w:type="character" w:customStyle="1" w:styleId="11">
    <w:name w:val="hover30"/>
    <w:basedOn w:val="6"/>
    <w:uiPriority w:val="0"/>
  </w:style>
  <w:style w:type="character" w:customStyle="1" w:styleId="12">
    <w:name w:val="hover3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2022-07-27T01:46:00Z</dcterms:created>
  <dc:creator>Administrator</dc:creator>
  <cp:lastModifiedBy>Administrator</cp:lastModifiedBy>
  <dcterms:modified xsi:type="dcterms:W3CDTF">2022-07-27T03:00:33Z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BEECF5DA03EB4394B38A4536BE431E07</vt:lpwstr>
  </property>
</Properties>
</file>