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  <w:t>江苏省盐南高新技术产业开发区</w:t>
      </w:r>
    </w:p>
    <w:p>
      <w:pPr>
        <w:spacing w:line="480" w:lineRule="exact"/>
        <w:jc w:val="center"/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hAnsi="Arial" w:eastAsia="仿宋_GB2312" w:cs="Arial"/>
          <w:b/>
          <w:bCs/>
          <w:color w:val="000000"/>
          <w:sz w:val="36"/>
          <w:szCs w:val="36"/>
          <w:lang w:val="en-US" w:eastAsia="zh-CN"/>
        </w:rPr>
        <w:t>公开招聘骨干教师报名表</w:t>
      </w:r>
    </w:p>
    <w:tbl>
      <w:tblPr>
        <w:tblStyle w:val="8"/>
        <w:tblpPr w:leftFromText="180" w:rightFromText="180" w:vertAnchor="text" w:horzAnchor="page" w:tblpX="1157" w:tblpY="83"/>
        <w:tblOverlap w:val="never"/>
        <w:tblW w:w="95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80"/>
        <w:gridCol w:w="954"/>
        <w:gridCol w:w="270"/>
        <w:gridCol w:w="207"/>
        <w:gridCol w:w="978"/>
        <w:gridCol w:w="153"/>
        <w:gridCol w:w="4"/>
        <w:gridCol w:w="314"/>
        <w:gridCol w:w="1029"/>
        <w:gridCol w:w="1433"/>
        <w:gridCol w:w="1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正面免冠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参加工作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教师资格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学段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教师资格学科</w:t>
            </w: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专业及毕业时间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毕业院校及专业</w:t>
            </w:r>
          </w:p>
        </w:tc>
        <w:tc>
          <w:tcPr>
            <w:tcW w:w="24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27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hint="eastAsia" w:eastAsia="仿宋_GB2312"/>
                <w:sz w:val="24"/>
              </w:rPr>
              <w:t>学术称号</w:t>
            </w:r>
          </w:p>
        </w:tc>
        <w:tc>
          <w:tcPr>
            <w:tcW w:w="24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最高获奖</w:t>
            </w:r>
          </w:p>
        </w:tc>
        <w:tc>
          <w:tcPr>
            <w:tcW w:w="1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报考岗位代码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现所在单位名称及职务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414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手机号码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地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405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现工作单位或学习学校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本人工作经</w:t>
            </w: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074" w:type="dxa"/>
            <w:gridSpan w:val="12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本人已详细阅读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sz w:val="24"/>
              </w:rPr>
              <w:t>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承诺人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签字）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：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     月     日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</w:tbl>
    <w:p>
      <w:pPr>
        <w:spacing w:line="460" w:lineRule="exact"/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说明：本人无法填写的一律填“无”，不留空白。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24F64C7"/>
    <w:rsid w:val="06920138"/>
    <w:rsid w:val="129C0D40"/>
    <w:rsid w:val="13B4262E"/>
    <w:rsid w:val="24FD7A3F"/>
    <w:rsid w:val="2C80534B"/>
    <w:rsid w:val="2E037FE2"/>
    <w:rsid w:val="3CC934E0"/>
    <w:rsid w:val="513509EC"/>
    <w:rsid w:val="52391975"/>
    <w:rsid w:val="52EA1D33"/>
    <w:rsid w:val="53A52E87"/>
    <w:rsid w:val="5EDB7E6B"/>
    <w:rsid w:val="60864E2E"/>
    <w:rsid w:val="64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1961</Words>
  <Characters>2033</Characters>
  <Lines>0</Lines>
  <Paragraphs>0</Paragraphs>
  <TotalTime>0</TotalTime>
  <ScaleCrop>false</ScaleCrop>
  <LinksUpToDate>false</LinksUpToDate>
  <CharactersWithSpaces>2074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A437C38AF03E4E00803253A22D35076E</vt:lpwstr>
  </property>
</Properties>
</file>