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江北区裘市小学教师应聘登记表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678"/>
        <w:gridCol w:w="180"/>
        <w:gridCol w:w="1080"/>
        <w:gridCol w:w="1080"/>
        <w:gridCol w:w="536"/>
        <w:gridCol w:w="685"/>
        <w:gridCol w:w="579"/>
        <w:gridCol w:w="72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132" w:type="dxa"/>
            <w:gridSpan w:val="3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132" w:type="dxa"/>
            <w:gridSpan w:val="3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03" w:type="dxa"/>
            <w:gridSpan w:val="4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132" w:type="dxa"/>
            <w:gridSpan w:val="3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现居地址</w:t>
            </w:r>
          </w:p>
        </w:tc>
        <w:tc>
          <w:tcPr>
            <w:tcW w:w="5304" w:type="dxa"/>
            <w:gridSpan w:val="7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132" w:type="dxa"/>
            <w:gridSpan w:val="3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spacing w:line="500" w:lineRule="exact"/>
            </w:pPr>
            <w:r>
              <w:rPr>
                <w:rFonts w:hint="eastAsia"/>
              </w:rPr>
              <w:t>何时参加教学工作</w:t>
            </w:r>
          </w:p>
        </w:tc>
        <w:tc>
          <w:tcPr>
            <w:tcW w:w="1938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53" w:type="dxa"/>
            <w:gridSpan w:val="5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line="500" w:lineRule="exact"/>
            </w:pPr>
            <w:r>
              <w:rPr>
                <w:rFonts w:hint="eastAsia"/>
              </w:rPr>
              <w:t>何时何地取得教师资格证书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08" w:type="dxa"/>
            <w:gridSpan w:val="3"/>
            <w:noWrap w:val="0"/>
            <w:vAlign w:val="top"/>
          </w:tcPr>
          <w:p>
            <w:pPr>
              <w:spacing w:line="500" w:lineRule="exact"/>
            </w:pPr>
            <w:r>
              <w:rPr>
                <w:rFonts w:hint="eastAsia"/>
              </w:rPr>
              <w:t>何时何地取得专业技术职称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2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2132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原学历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678" w:type="dxa"/>
            <w:vMerge w:val="restart"/>
            <w:noWrap w:val="0"/>
            <w:vAlign w:val="top"/>
          </w:tcPr>
          <w:p>
            <w:pPr>
              <w:spacing w:line="500" w:lineRule="exact"/>
            </w:pPr>
            <w:r>
              <w:rPr>
                <w:rFonts w:hint="eastAsia"/>
              </w:rPr>
              <w:t>毕业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536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</w:p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应聘</w:t>
            </w:r>
          </w:p>
          <w:p>
            <w:pPr>
              <w:spacing w:line="500" w:lineRule="exact"/>
            </w:pPr>
            <w:r>
              <w:rPr>
                <w:rFonts w:hint="eastAsia"/>
              </w:rPr>
              <w:t>学科</w:t>
            </w:r>
          </w:p>
        </w:tc>
        <w:tc>
          <w:tcPr>
            <w:tcW w:w="833" w:type="dxa"/>
            <w:vMerge w:val="restart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进修学历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67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536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833" w:type="dxa"/>
            <w:vMerge w:val="continue"/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8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7436" w:type="dxa"/>
            <w:gridSpan w:val="10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0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</w:t>
            </w:r>
          </w:p>
        </w:tc>
        <w:tc>
          <w:tcPr>
            <w:tcW w:w="7436" w:type="dxa"/>
            <w:gridSpan w:val="10"/>
            <w:noWrap w:val="0"/>
            <w:vAlign w:val="top"/>
          </w:tcPr>
          <w:p>
            <w:pPr>
              <w:spacing w:line="500" w:lineRule="exact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C502AA7"/>
    <w:rsid w:val="108F2C57"/>
    <w:rsid w:val="16716B0A"/>
    <w:rsid w:val="228B0F53"/>
    <w:rsid w:val="280C42A3"/>
    <w:rsid w:val="3A7A3059"/>
    <w:rsid w:val="58513ACA"/>
    <w:rsid w:val="5A405968"/>
    <w:rsid w:val="769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330</Characters>
  <Lines>0</Lines>
  <Paragraphs>0</Paragraphs>
  <TotalTime>0</TotalTime>
  <ScaleCrop>false</ScaleCrop>
  <LinksUpToDate>false</LinksUpToDate>
  <CharactersWithSpaces>431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B93B2A5B4B1847808A9B5EA66D461434</vt:lpwstr>
  </property>
</Properties>
</file>