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left"/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default"/>
          <w:lang w:val="en-US" w:eastAsia="zh-CN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90" w:lineRule="exact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乐山市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2022年公卫特别岗招募报名表</w:t>
      </w:r>
    </w:p>
    <w:tbl>
      <w:tblPr>
        <w:tblStyle w:val="14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10"/>
        <w:gridCol w:w="1497"/>
        <w:gridCol w:w="1376"/>
        <w:gridCol w:w="1770"/>
        <w:gridCol w:w="1133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照  片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学历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（学位）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毕业学校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6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  <w:t>入学前</w:t>
            </w:r>
            <w:r>
              <w:rPr>
                <w:rFonts w:hint="eastAsia" w:ascii="Times New Roman" w:hAnsi="Times New Roman" w:eastAsia="仿宋" w:cs="Times New Roman"/>
                <w:color w:val="000000"/>
                <w:w w:val="80"/>
                <w:sz w:val="28"/>
                <w:szCs w:val="28"/>
                <w:lang w:eastAsia="zh-CN"/>
              </w:rPr>
              <w:t>户籍</w:t>
            </w:r>
            <w:r>
              <w:rPr>
                <w:rFonts w:hint="default" w:ascii="Times New Roman" w:hAnsi="Times New Roman" w:eastAsia="仿宋" w:cs="Times New Roman"/>
                <w:color w:val="000000"/>
                <w:w w:val="80"/>
                <w:sz w:val="28"/>
                <w:szCs w:val="28"/>
              </w:rPr>
              <w:t>籍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籍所在地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是否已就业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家庭地址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报考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报考岗位类型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选一）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医疗卫生岗（应急岗）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医疗卫生岗（其他）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勾选项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服从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市本级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范围内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调剂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是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如有下列情况（需提供相关印证资料），请在符合的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内勾选：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户籍在脱贫地区的毕业生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户籍在民族地区的毕业生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脱贫家庭的毕业生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低保家庭的毕业生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零就业家庭的毕业生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获得校级及以上“优秀学生”的省内中职学校（含技工院校）医药卫生类专业2022届毕业生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center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534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本人自愿参加四川省2022年公共卫生特别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岗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招募，保证本人相关信息真实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本人无违规违纪违法行为，无失信被执行情况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本人将按照规定的时间及时前往相应招募地报到，并服从岗位分配，除不可抗力外，不以任何理由拖延</w:t>
            </w:r>
            <w:r>
              <w:rPr>
                <w:rFonts w:hint="eastAsia" w:ascii="Times New Roman" w:hAnsi="Times New Roman" w:eastAsia="FangSong_GB2312" w:cs="Times New Roman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服务期间，本人将自觉遵守国家法律和相关管理规定，爱岗敬业，尽职尽责。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2800" w:firstLineChars="1000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考生本人签字：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590" w:lineRule="exact"/>
              <w:ind w:firstLine="5079" w:firstLineChars="1814"/>
              <w:jc w:val="left"/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22A27"/>
    <w:multiLevelType w:val="singleLevel"/>
    <w:tmpl w:val="BDF22A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0795251"/>
    <w:rsid w:val="01812E95"/>
    <w:rsid w:val="076D3E28"/>
    <w:rsid w:val="09093E3C"/>
    <w:rsid w:val="0A6332F4"/>
    <w:rsid w:val="0C502AA7"/>
    <w:rsid w:val="106A0DD1"/>
    <w:rsid w:val="108F2C57"/>
    <w:rsid w:val="16716B0A"/>
    <w:rsid w:val="22630EFD"/>
    <w:rsid w:val="228B0F53"/>
    <w:rsid w:val="280C42A3"/>
    <w:rsid w:val="3A7A3059"/>
    <w:rsid w:val="3D1736B8"/>
    <w:rsid w:val="3EE343DE"/>
    <w:rsid w:val="58513ACA"/>
    <w:rsid w:val="5A405968"/>
    <w:rsid w:val="5CCA328F"/>
    <w:rsid w:val="769E37B8"/>
    <w:rsid w:val="7ADF1DE8"/>
    <w:rsid w:val="7A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8">
    <w:name w:val="Body Text"/>
    <w:basedOn w:val="1"/>
    <w:next w:val="9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disabled"/>
    <w:basedOn w:val="15"/>
    <w:uiPriority w:val="0"/>
    <w:rPr>
      <w:vanish/>
    </w:rPr>
  </w:style>
  <w:style w:type="character" w:customStyle="1" w:styleId="19">
    <w:name w:val="current"/>
    <w:basedOn w:val="15"/>
    <w:uiPriority w:val="0"/>
    <w:rPr>
      <w:color w:val="6D643C"/>
      <w:bdr w:val="none" w:color="auto" w:sz="0" w:space="0"/>
      <w:shd w:val="clear" w:fill="F6EFCC"/>
    </w:rPr>
  </w:style>
  <w:style w:type="paragraph" w:customStyle="1" w:styleId="20">
    <w:name w:val="BodyText1I2"/>
    <w:basedOn w:val="21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</w:style>
  <w:style w:type="paragraph" w:customStyle="1" w:styleId="21">
    <w:name w:val="BodyTextIndent"/>
    <w:basedOn w:val="1"/>
    <w:next w:val="1"/>
    <w:qFormat/>
    <w:uiPriority w:val="0"/>
    <w:pPr>
      <w:spacing w:after="120" w:line="560" w:lineRule="exact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366</Characters>
  <Lines>0</Lines>
  <Paragraphs>0</Paragraphs>
  <TotalTime>0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2022-07-15T03:12:14Z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C61A5CCA2A2A4B36883253B8E79A5F68</vt:lpwstr>
  </property>
</Properties>
</file>