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附件2：（报名表格）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黄圃镇公办中小学编外职员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报名登记表</w:t>
      </w:r>
    </w:p>
    <w:p>
      <w:pPr>
        <w:snapToGrid w:val="0"/>
        <w:jc w:val="left"/>
        <w:rPr>
          <w:rFonts w:hint="eastAsia" w:ascii="宋体" w:hAnsi="宋体" w:eastAsia="宋体" w:cs="宋体"/>
          <w:b w:val="0"/>
          <w:bCs/>
          <w:spacing w:val="-2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-20"/>
          <w:sz w:val="24"/>
          <w:szCs w:val="24"/>
          <w:lang w:eastAsia="zh-CN"/>
        </w:rPr>
        <w:t>报名岗位：</w:t>
      </w:r>
      <w:r>
        <w:rPr>
          <w:rFonts w:hint="eastAsia" w:ascii="宋体" w:hAnsi="宋体" w:eastAsia="宋体" w:cs="宋体"/>
          <w:b w:val="0"/>
          <w:bCs/>
          <w:spacing w:val="-20"/>
          <w:sz w:val="24"/>
          <w:szCs w:val="24"/>
          <w:u w:val="single"/>
          <w:lang w:val="en-US" w:eastAsia="zh-CN"/>
        </w:rPr>
        <w:t xml:space="preserve">                    （</w:t>
      </w:r>
      <w:r>
        <w:rPr>
          <w:rFonts w:hint="eastAsia" w:ascii="宋体" w:hAnsi="宋体" w:eastAsia="宋体" w:cs="宋体"/>
          <w:b w:val="0"/>
          <w:bCs/>
          <w:spacing w:val="-20"/>
          <w:sz w:val="24"/>
          <w:szCs w:val="24"/>
          <w:lang w:val="en-US" w:eastAsia="zh-CN"/>
        </w:rPr>
        <w:t>学校）   校医 □、电工□、  文员□、  教辅人员□ 、报账员□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1314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户籍所在社区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是否具有特殊工种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上岗证（电工证）</w:t>
            </w:r>
          </w:p>
        </w:tc>
        <w:tc>
          <w:tcPr>
            <w:tcW w:w="25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70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1748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76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1719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76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1719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763" w:type="dxa"/>
            <w:gridSpan w:val="17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1563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763" w:type="dxa"/>
            <w:gridSpan w:val="17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cantSplit/>
          <w:trHeight w:val="1293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76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</w:t>
      </w:r>
    </w:p>
    <w:p>
      <w:pPr>
        <w:snapToGrid w:val="0"/>
        <w:spacing w:line="360" w:lineRule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1、此表需双面打印，用黑色签字笔填写，字迹要清楚；</w:t>
      </w:r>
    </w:p>
    <w:p>
      <w:pPr>
        <w:snapToGrid w:val="0"/>
        <w:spacing w:line="360" w:lineRule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2、此表须如实填写，经考核发现与事实不符的，后果自负</w:t>
      </w:r>
      <w:r>
        <w:rPr>
          <w:rFonts w:hint="eastAsia" w:ascii="宋体" w:hAnsi="宋体"/>
          <w:sz w:val="18"/>
          <w:szCs w:val="18"/>
          <w:lang w:val="en-US" w:eastAsia="zh-CN"/>
        </w:rPr>
        <w:t>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588" w:left="1531" w:header="851" w:footer="130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A954FBC"/>
    <w:rsid w:val="0F883FD5"/>
    <w:rsid w:val="179D0037"/>
    <w:rsid w:val="1A954FBC"/>
    <w:rsid w:val="64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9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266</Characters>
  <Lines>0</Lines>
  <Paragraphs>0</Paragraphs>
  <TotalTime>1</TotalTime>
  <ScaleCrop>false</ScaleCrop>
  <LinksUpToDate>false</LinksUpToDate>
  <CharactersWithSpaces>343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2022-07-14T05:26:00Z</dcterms:created>
  <dc:creator>Administrator</dc:creator>
  <cp:lastModifiedBy>Administrator</cp:lastModifiedBy>
  <dcterms:modified xsi:type="dcterms:W3CDTF">2022-07-14T05:45:55Z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2C6A565CC00B496D86F9F9E81F1A3447</vt:lpwstr>
  </property>
</Properties>
</file>