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hint="eastAsia" w:eastAsia="方正黑体_GBK"/>
          <w:bCs/>
          <w:lang w:val="en-US" w:eastAsia="zh-CN"/>
        </w:rPr>
      </w:pPr>
      <w:r>
        <w:rPr>
          <w:rFonts w:hint="eastAsia" w:eastAsia="方正黑体_GBK"/>
          <w:bCs/>
        </w:rPr>
        <w:t>附件</w:t>
      </w:r>
      <w:r>
        <w:rPr>
          <w:rFonts w:hint="eastAsia" w:eastAsia="方正黑体_GBK"/>
          <w:bCs/>
          <w:lang w:val="en-US" w:eastAsia="zh-CN"/>
        </w:rPr>
        <w:t>3</w:t>
      </w:r>
    </w:p>
    <w:p>
      <w:pPr>
        <w:widowControl/>
        <w:adjustRightInd w:val="0"/>
        <w:spacing w:after="464" w:afterLines="80" w:line="7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承  诺  书</w:t>
      </w:r>
    </w:p>
    <w:p>
      <w:pPr>
        <w:shd w:val="clear" w:color="auto" w:fill="FFFFFF"/>
        <w:adjustRightInd w:val="0"/>
        <w:spacing w:line="440" w:lineRule="exact"/>
        <w:rPr>
          <w:rFonts w:ascii="方正楷体_GBK" w:eastAsia="方正楷体_GBK"/>
          <w:color w:val="000000"/>
          <w:sz w:val="28"/>
          <w:szCs w:val="28"/>
        </w:rPr>
      </w:pPr>
      <w:r>
        <w:rPr>
          <w:rFonts w:hint="eastAsia" w:ascii="方正楷体_GBK" w:eastAsia="方正楷体_GBK"/>
          <w:color w:val="000000"/>
          <w:sz w:val="28"/>
          <w:szCs w:val="28"/>
        </w:rPr>
        <w:t>江阴市教育局：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鉴于江阴市教育局于202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日发布了《2022年</w:t>
      </w:r>
      <w:r>
        <w:rPr>
          <w:rFonts w:hint="eastAsia"/>
          <w:color w:val="000000"/>
          <w:sz w:val="28"/>
          <w:szCs w:val="28"/>
          <w:lang w:eastAsia="zh-CN"/>
        </w:rPr>
        <w:t>江阴职业技术学院</w:t>
      </w:r>
      <w:r>
        <w:rPr>
          <w:rFonts w:hint="eastAsia"/>
          <w:color w:val="000000"/>
          <w:sz w:val="28"/>
          <w:szCs w:val="28"/>
        </w:rPr>
        <w:t>公开招聘教师公告》。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本人特就报考事项承诺如下：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一、本人自愿报名参加招考。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二、本人同时满足以下条件，方有权被用人单位聘用：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1．本人符合报考条件，并经考试达到聘用标准，与用人单位签订就业协议书。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2．本人所提供的相关材料均是真实有效的。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（以下“3、4”项，请根据本人实际情况，在相应的“□”内打“√”。）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3．□因本人为2022年应届毕业生，报名时尚不能提供相关证书。本人承诺于2022年7月底前向江阴市教育局提供报考岗位要求的毕业证书、学位证书原件及复印件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由于本人逾期提交相关证书而影响聘用，后果由本人自负。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4．□本人承诺于202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月底前向教育局提供报考岗位要求的</w:t>
      </w:r>
      <w:r>
        <w:rPr>
          <w:rFonts w:hint="eastAsia"/>
          <w:color w:val="000000"/>
          <w:sz w:val="28"/>
          <w:szCs w:val="28"/>
          <w:lang w:eastAsia="zh-CN"/>
        </w:rPr>
        <w:t>高校</w:t>
      </w:r>
      <w:r>
        <w:rPr>
          <w:rFonts w:hint="eastAsia"/>
          <w:color w:val="000000"/>
          <w:sz w:val="28"/>
          <w:szCs w:val="28"/>
        </w:rPr>
        <w:t>教师资格证。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5．在正式办理聘用时，本人档案移交至江阴市教育局。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三、本承诺书经承诺人签名后生效。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四、本承诺不可撤销。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五、本承诺对用人单位亦有效。</w:t>
      </w: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</w:p>
    <w:p>
      <w:pPr>
        <w:shd w:val="clear" w:color="auto" w:fill="FFFFFF"/>
        <w:adjustRightInd w:val="0"/>
        <w:spacing w:line="440" w:lineRule="exact"/>
        <w:ind w:firstLine="560" w:firstLineChars="200"/>
        <w:rPr>
          <w:color w:val="000000"/>
          <w:sz w:val="28"/>
          <w:szCs w:val="28"/>
        </w:rPr>
      </w:pPr>
    </w:p>
    <w:p>
      <w:pPr>
        <w:shd w:val="clear" w:color="auto" w:fill="FFFFFF"/>
        <w:adjustRightInd w:val="0"/>
        <w:spacing w:line="440" w:lineRule="exact"/>
        <w:ind w:firstLine="4771" w:firstLineChars="1704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>
      <w:pPr>
        <w:shd w:val="clear" w:color="auto" w:fill="FFFFFF"/>
        <w:adjustRightInd w:val="0"/>
        <w:spacing w:line="440" w:lineRule="exact"/>
        <w:ind w:firstLine="4771" w:firstLineChars="1704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15DA21AD"/>
    <w:rsid w:val="45E1509D"/>
    <w:rsid w:val="5A0C198C"/>
    <w:rsid w:val="5BB249F2"/>
    <w:rsid w:val="66F51A8A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C4BE0BFAB2694C09B149884732C85AE4</vt:lpwstr>
  </property>
</Properties>
</file>