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532" w:type="dxa"/>
        <w:tblInd w:w="93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1"/>
        <w:gridCol w:w="1670"/>
        <w:gridCol w:w="597"/>
        <w:gridCol w:w="723"/>
        <w:gridCol w:w="2590"/>
        <w:gridCol w:w="1037"/>
        <w:gridCol w:w="1118"/>
        <w:gridCol w:w="1595"/>
        <w:gridCol w:w="1446"/>
        <w:gridCol w:w="873"/>
        <w:gridCol w:w="233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453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宜昌市夷陵区2022年度引进教育系统急需紧缺人才岗位需求目录（第二批次）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需求            人数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eastAsia="zh-CN"/>
              </w:rPr>
              <w:t>（名）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学历及其他要求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三峡高中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英语、英语语言文学、英语笔译、英语口译、翻译（英语）、学科教学（英语）、教育学类与岗位学科教学对应的专业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研究生及以上学历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持高中英语教师资格证(上岗前取得即可)，公费师范生放宽至本科学历。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1.李  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0717-7891398  13986778916            2.黄代学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13477119150                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东湖初中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鄢家河初中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名）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数学统计学类、数学教育、学科教学（数学）、教育学类与岗位学科教学对应的专业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持初中及以上学段教师资格证(上岗前取得即可)。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实验初中：陈文明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0717-7824729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13972529746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东湖初中：程易何               0717-7829010   15997660108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鄢家河初中：黄文华0717-7804566 13972597116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2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实验初中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初中语文教师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文艺学、语言学及应用语言学、汉语言文字学、中国现当代文学、汉语言文学、汉语言、语言学、汉语言文学教育、中国语言文学、文学、中国文学、汉语言文学与文化传播、汉语国际教育、中文教育、学科教学（语文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持初中及以上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实验初中：陈文明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0717-7824729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13972529746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实验初中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生物科学类、生物工程类、学科教学（生物）、应用生物教育、教育学类与岗位学科教学对应的专业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持初中及以上学段教师资格证(上岗前取得即可)。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实验初中：陈文明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0717-7824729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13972529746 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东湖初中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计算机类、数学统计类、电子信息类、教育技术学、现代教育技术、应用电子技术教育、数字媒体技术、数字媒体、网络与新媒体、新媒体与信息网络、多媒体制作、教育学类与岗位学科教学对应的专业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持初中及以上学段教师资格证(上岗前取得即可)。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东湖初中：程易何               0717-7829010   15997660108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丁家坝小学            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数学统计学类、数学教育、学科教学（数学）、教育学类与岗位学科教学对应的专业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持小学及以上学段教师资格证(上岗前取得即可)。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丁家坝小学：苏庆华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0717-7821868 13886718718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小溪塔三小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东湖小学（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名）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文艺学、语言学及应用语言学、汉语言文字学、中国现当代文学、汉语言文学、汉语言、语言学、汉语言文学教育、中国语言文学、文学、中国文学、汉语言文学与文化传播、汉语国际教育、中文教育、学科教学（语文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一类本科及以上学历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持小学及以上学段语文教师资格证(上岗前取得即可)。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实验小学：苏庆华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0717-7821868 13886718718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小溪塔三小：杨荣会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0717-7835959  13997741297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东湖小学：王晓红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13997675777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邓村乡邓村初中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体育学类、学科教学（体育）、教育学类与岗位学科教学对应的专业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持初中及以上学段体育教师资格证(上岗前取得即可)。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邓村初中：张云宏18972012376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樟村坪镇向阳小学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艺术教育、音乐学、音乐与舞蹈学、音乐表演、艺术学、影视摄影与制作、影视摄影、影视摄制、电影电视美术设计、录音艺术、多媒体制作、数字媒体技术、数字媒体艺术、影视艺术技术、网络与新媒体、新媒体与信息网络、学科教学（音乐）、教育学类与岗位学科教学对应的专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学士及以上学位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年龄30周岁及以下（1992年1月1日及以后出生）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持小学及以上学段音乐教师资格证(上岗前取得即可)。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急需紧缺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向阳小学：郭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权15872543489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0DA57FC2"/>
    <w:rsid w:val="1816381D"/>
    <w:rsid w:val="1A7565A6"/>
    <w:rsid w:val="1C2D4029"/>
    <w:rsid w:val="22321070"/>
    <w:rsid w:val="23777149"/>
    <w:rsid w:val="5A5725E7"/>
    <w:rsid w:val="5F52531D"/>
    <w:rsid w:val="5F7A377F"/>
    <w:rsid w:val="686E00AD"/>
    <w:rsid w:val="690F499F"/>
    <w:rsid w:val="69FE7370"/>
    <w:rsid w:val="7E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  <w:style w:type="character" w:customStyle="1" w:styleId="33">
    <w:name w:val="font4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4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active"/>
    <w:basedOn w:val="7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2022-06-29T04:14:20Z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0AA666835659492AA839B79983D191EC</vt:lpwstr>
  </property>
</Properties>
</file>