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</w:t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ab/>
      </w:r>
      <w:r>
        <w:rPr>
          <w:rFonts w:hint="eastAsia" w:ascii="仿宋_GB2312" w:eastAsia="仿宋_GB2312"/>
          <w:sz w:val="24"/>
        </w:rPr>
        <w:t xml:space="preserve">  序</w:t>
      </w:r>
      <w:r>
        <w:rPr>
          <w:rFonts w:ascii="仿宋_GB2312" w:eastAsia="仿宋_GB2312"/>
          <w:sz w:val="24"/>
        </w:rPr>
        <w:t>号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</w:p>
    <w:p>
      <w:pPr>
        <w:tabs>
          <w:tab w:val="left" w:pos="4508"/>
        </w:tabs>
        <w:spacing w:line="440" w:lineRule="exact"/>
        <w:ind w:left="-199" w:leftChars="-95"/>
        <w:jc w:val="center"/>
        <w:rPr>
          <w:rFonts w:ascii="公文小标宋简" w:eastAsia="公文小标宋简"/>
          <w:b/>
          <w:color w:val="000000"/>
          <w:sz w:val="32"/>
          <w:szCs w:val="32"/>
        </w:rPr>
      </w:pPr>
    </w:p>
    <w:p>
      <w:pPr>
        <w:tabs>
          <w:tab w:val="left" w:pos="4508"/>
        </w:tabs>
        <w:spacing w:line="440" w:lineRule="exact"/>
        <w:ind w:left="-199" w:leftChars="-95"/>
        <w:jc w:val="center"/>
        <w:rPr>
          <w:rFonts w:ascii="公文小标宋简" w:eastAsia="公文小标宋简"/>
          <w:b/>
          <w:color w:val="000000"/>
          <w:sz w:val="32"/>
          <w:szCs w:val="32"/>
        </w:rPr>
      </w:pPr>
      <w:r>
        <w:rPr>
          <w:rFonts w:hint="eastAsia" w:ascii="公文小标宋简" w:eastAsia="公文小标宋简"/>
          <w:b/>
          <w:color w:val="000000"/>
          <w:sz w:val="32"/>
          <w:szCs w:val="32"/>
        </w:rPr>
        <w:t>2022年广州市第六</w:t>
      </w:r>
      <w:r>
        <w:rPr>
          <w:rFonts w:ascii="公文小标宋简" w:eastAsia="公文小标宋简"/>
          <w:b/>
          <w:color w:val="000000"/>
          <w:sz w:val="32"/>
          <w:szCs w:val="32"/>
        </w:rPr>
        <w:t>中学</w:t>
      </w:r>
      <w:r>
        <w:rPr>
          <w:rFonts w:hint="eastAsia" w:ascii="公文小标宋简" w:eastAsia="公文小标宋简"/>
          <w:b/>
          <w:color w:val="000000"/>
          <w:sz w:val="32"/>
          <w:szCs w:val="32"/>
        </w:rPr>
        <w:t>关于广州市海珠区六中珠江中学</w:t>
      </w:r>
    </w:p>
    <w:p>
      <w:pPr>
        <w:tabs>
          <w:tab w:val="left" w:pos="4508"/>
        </w:tabs>
        <w:spacing w:line="440" w:lineRule="exact"/>
        <w:ind w:left="-199" w:leftChars="-95"/>
        <w:jc w:val="center"/>
        <w:rPr>
          <w:rFonts w:hint="eastAsia" w:ascii="公文小标宋简" w:eastAsia="公文小标宋简"/>
          <w:b/>
          <w:color w:val="000000"/>
          <w:sz w:val="32"/>
          <w:szCs w:val="32"/>
        </w:rPr>
      </w:pPr>
      <w:r>
        <w:rPr>
          <w:rFonts w:hint="eastAsia" w:ascii="公文小标宋简" w:eastAsia="公文小标宋简"/>
          <w:b/>
          <w:color w:val="000000"/>
          <w:sz w:val="32"/>
          <w:szCs w:val="32"/>
        </w:rPr>
        <w:t>公开招聘教师</w:t>
      </w:r>
      <w:r>
        <w:rPr>
          <w:rFonts w:hint="eastAsia" w:ascii="公文小标宋简" w:eastAsia="公文小标宋简"/>
          <w:b/>
          <w:color w:val="000000"/>
          <w:sz w:val="32"/>
          <w:szCs w:val="32"/>
          <w:u w:val="single"/>
        </w:rPr>
        <w:t>资格审查材料一览表</w:t>
      </w:r>
    </w:p>
    <w:p>
      <w:pPr>
        <w:rPr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应聘职位：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                  </w:t>
      </w:r>
      <w:r>
        <w:rPr>
          <w:rFonts w:hint="eastAsia"/>
          <w:b/>
          <w:bCs/>
          <w:sz w:val="24"/>
        </w:rPr>
        <w:t>以研究</w:t>
      </w:r>
      <w:r>
        <w:rPr>
          <w:b/>
          <w:bCs/>
          <w:sz w:val="24"/>
        </w:rPr>
        <w:t>生</w:t>
      </w:r>
      <w:r>
        <w:rPr>
          <w:rFonts w:hint="eastAsia" w:ascii="仿宋_GB2312" w:eastAsia="仿宋_GB2312"/>
          <w:bCs/>
          <w:sz w:val="24"/>
        </w:rPr>
        <w:t>□/</w:t>
      </w:r>
      <w:r>
        <w:rPr>
          <w:rFonts w:hint="eastAsia"/>
          <w:b/>
          <w:bCs/>
          <w:sz w:val="24"/>
        </w:rPr>
        <w:t>本</w:t>
      </w:r>
      <w:r>
        <w:rPr>
          <w:b/>
          <w:bCs/>
          <w:sz w:val="24"/>
        </w:rPr>
        <w:t>科</w:t>
      </w:r>
      <w:r>
        <w:rPr>
          <w:rFonts w:hint="eastAsia" w:ascii="仿宋_GB2312" w:eastAsia="仿宋_GB2312"/>
          <w:bCs/>
          <w:sz w:val="24"/>
        </w:rPr>
        <w:t>□</w:t>
      </w:r>
      <w:r>
        <w:rPr>
          <w:rFonts w:hint="eastAsia"/>
          <w:b/>
          <w:bCs/>
          <w:sz w:val="24"/>
        </w:rPr>
        <w:t>学</w:t>
      </w:r>
      <w:r>
        <w:rPr>
          <w:b/>
          <w:bCs/>
          <w:sz w:val="24"/>
        </w:rPr>
        <w:t>历</w:t>
      </w:r>
      <w:r>
        <w:rPr>
          <w:rFonts w:hint="eastAsia"/>
          <w:b/>
          <w:bCs/>
          <w:sz w:val="24"/>
        </w:rPr>
        <w:t>报考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50"/>
        <w:gridCol w:w="2838"/>
        <w:gridCol w:w="537"/>
        <w:gridCol w:w="975"/>
        <w:gridCol w:w="1320"/>
        <w:gridCol w:w="567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别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</w:t>
            </w:r>
            <w:r>
              <w:rPr>
                <w:rFonts w:ascii="仿宋_GB2312" w:eastAsia="仿宋_GB2312"/>
                <w:bCs/>
                <w:sz w:val="24"/>
              </w:rPr>
              <w:t>高</w:t>
            </w: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</w:t>
            </w:r>
            <w:r>
              <w:rPr>
                <w:rFonts w:ascii="仿宋_GB2312" w:eastAsia="仿宋_GB2312"/>
                <w:bCs/>
                <w:sz w:val="24"/>
              </w:rPr>
              <w:t>高</w:t>
            </w: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研究</w:t>
            </w:r>
            <w:r>
              <w:rPr>
                <w:rFonts w:ascii="仿宋_GB2312" w:eastAsia="仿宋_GB2312"/>
                <w:bCs/>
                <w:sz w:val="24"/>
              </w:rPr>
              <w:t>生</w:t>
            </w:r>
          </w:p>
        </w:tc>
        <w:tc>
          <w:tcPr>
            <w:tcW w:w="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专业名称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</w:t>
            </w:r>
            <w:r>
              <w:rPr>
                <w:rFonts w:ascii="仿宋_GB2312" w:eastAsia="仿宋_GB2312"/>
                <w:bCs/>
                <w:sz w:val="24"/>
              </w:rPr>
              <w:t>时间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  <w:r>
              <w:rPr>
                <w:rFonts w:ascii="仿宋_GB2312" w:eastAsia="仿宋_GB2312"/>
                <w:bCs/>
                <w:sz w:val="24"/>
              </w:rPr>
              <w:t>科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83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大专</w:t>
            </w:r>
          </w:p>
        </w:tc>
        <w:tc>
          <w:tcPr>
            <w:tcW w:w="5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3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以下材料按目录要求排序         审核情况（画“√”或写“缺”）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ind w:firstLine="16" w:firstLineChars="7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报名表 （从报名系统下载并由本人签名） </w:t>
            </w:r>
            <w:r>
              <w:rPr>
                <w:rFonts w:ascii="仿宋_GB2312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ind w:firstLine="16" w:firstLineChars="7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身份证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户口簿（地址及本人页；属学校集体户口的，提交地址页和本人页复印件且需加盖学校保卫处公章）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tabs>
                <w:tab w:val="left" w:pos="220"/>
              </w:tabs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①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与职位相对应的学历证书、学位证书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□</w:t>
            </w:r>
          </w:p>
          <w:p>
            <w:pPr>
              <w:tabs>
                <w:tab w:val="left" w:pos="220"/>
              </w:tabs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与职位相对应的教师资格证书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应聘语文教师职位提供：普通话二级甲等证书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□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br w:type="page"/>
            </w: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①</w:t>
            </w:r>
            <w:r>
              <w:rPr>
                <w:rFonts w:hint="eastAsia" w:ascii="仿宋_GB2312" w:eastAsia="仿宋_GB2312"/>
                <w:bCs/>
                <w:sz w:val="24"/>
              </w:rPr>
              <w:t>与职位相对应的专业技术资格</w:t>
            </w:r>
            <w:r>
              <w:rPr>
                <w:rFonts w:ascii="仿宋_GB2312" w:eastAsia="仿宋_GB2312"/>
                <w:bCs/>
                <w:sz w:val="24"/>
              </w:rPr>
              <w:t>证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 </w:t>
            </w:r>
            <w:r>
              <w:rPr>
                <w:rFonts w:ascii="仿宋_GB2312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②</w:t>
            </w:r>
            <w:r>
              <w:rPr>
                <w:rFonts w:hint="eastAsia" w:ascii="仿宋_GB2312" w:eastAsia="仿宋_GB2312"/>
                <w:bCs/>
                <w:sz w:val="24"/>
              </w:rPr>
              <w:t>学校开具的关于具有一年及以上初中毕业班教学经验证明材料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本人情况简介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9282" w:type="dxa"/>
            <w:gridSpan w:val="8"/>
            <w:noWrap w:val="0"/>
            <w:vAlign w:val="center"/>
          </w:tcPr>
          <w:p>
            <w:pPr>
              <w:ind w:left="708" w:hanging="708" w:hangingChars="29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备注:报考人员下载此表，请自备好以上材料原件、复印件，并填好此表于资格审核时交现场审核，材料复印件按以上顺序装订于此表背后。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exac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本人承诺：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1.只报考了1个职位。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bCs/>
                <w:sz w:val="22"/>
                <w:szCs w:val="22"/>
              </w:rPr>
            </w:pPr>
            <w:r>
              <w:rPr>
                <w:rFonts w:ascii="仿宋_GB2312" w:hAnsi="宋体" w:eastAsia="仿宋_GB2312"/>
                <w:bCs/>
                <w:sz w:val="22"/>
                <w:szCs w:val="22"/>
              </w:rPr>
              <w:t>2.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以上提供的证书和材料属实，如有虚假，一经发现即取消应聘或聘用资格。</w:t>
            </w:r>
          </w:p>
          <w:p>
            <w:pPr>
              <w:spacing w:line="240" w:lineRule="exact"/>
              <w:rPr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2"/>
                <w:szCs w:val="22"/>
              </w:rPr>
              <w:t>3.</w:t>
            </w:r>
            <w:r>
              <w:rPr>
                <w:rFonts w:hint="eastAsia" w:ascii="仿宋_GB2312" w:hAnsi="宋体" w:eastAsia="仿宋_GB2312"/>
                <w:bCs/>
                <w:sz w:val="22"/>
                <w:szCs w:val="22"/>
              </w:rPr>
              <w:t>本人若通过面试、具备参加笔试资格，不主动放弃笔试、体检、考察、聘用资格；若被聘用，保证按时报到。</w:t>
            </w:r>
          </w:p>
          <w:p>
            <w:pPr>
              <w:spacing w:line="240" w:lineRule="exact"/>
              <w:rPr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考生签名：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联系</w:t>
            </w:r>
            <w:r>
              <w:rPr>
                <w:rFonts w:ascii="宋体" w:hAnsi="宋体"/>
                <w:b/>
                <w:bCs/>
                <w:sz w:val="24"/>
              </w:rPr>
              <w:t>电话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：               </w:t>
            </w:r>
            <w:r>
              <w:rPr>
                <w:rFonts w:ascii="宋体" w:hAnsi="宋体"/>
                <w:b/>
                <w:bCs/>
                <w:sz w:val="24"/>
              </w:rPr>
              <w:t>2022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  日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初审人签名:              复审人签名:               审核时间:</w:t>
      </w:r>
      <w:r>
        <w:rPr>
          <w:rFonts w:hint="eastAsia"/>
        </w:rPr>
        <w:t xml:space="preserve"> </w:t>
      </w:r>
      <w:r>
        <w:rPr>
          <w:rFonts w:hint="eastAsia"/>
          <w:bCs/>
          <w:sz w:val="24"/>
        </w:rPr>
        <w:t>2022年  月    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210" w:rightChars="100"/>
      <w:rPr>
        <w:rStyle w:val="9"/>
        <w:rFonts w:ascii="仿宋" w:hAnsi="仿宋" w:eastAsia="仿宋"/>
        <w:sz w:val="28"/>
        <w:szCs w:val="28"/>
      </w:rPr>
    </w:pPr>
    <w:r>
      <w:rPr>
        <w:rStyle w:val="9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9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9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9"/>
        <w:rFonts w:hint="eastAsia" w:ascii="仿宋" w:hAnsi="仿宋" w:eastAsia="仿宋"/>
        <w:sz w:val="28"/>
        <w:szCs w:val="28"/>
      </w:rPr>
      <w:t>—</w:t>
    </w:r>
  </w:p>
  <w:p>
    <w:pPr>
      <w:pStyle w:val="2"/>
      <w:adjustRightInd w:val="0"/>
      <w:ind w:right="21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00C685D"/>
    <w:rsid w:val="08A57325"/>
    <w:rsid w:val="0F4F5156"/>
    <w:rsid w:val="11F75697"/>
    <w:rsid w:val="12A17E9E"/>
    <w:rsid w:val="18C93CD6"/>
    <w:rsid w:val="1B8205CB"/>
    <w:rsid w:val="201309DE"/>
    <w:rsid w:val="202041EE"/>
    <w:rsid w:val="278F239C"/>
    <w:rsid w:val="36380B2B"/>
    <w:rsid w:val="3EDF2049"/>
    <w:rsid w:val="41FD03C9"/>
    <w:rsid w:val="4D5F661F"/>
    <w:rsid w:val="62337DA2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name"/>
    <w:basedOn w:val="7"/>
    <w:uiPriority w:val="0"/>
    <w:rPr>
      <w:color w:val="2760B7"/>
    </w:rPr>
  </w:style>
  <w:style w:type="character" w:customStyle="1" w:styleId="13">
    <w:name w:val="hover30"/>
    <w:basedOn w:val="7"/>
    <w:uiPriority w:val="0"/>
    <w:rPr>
      <w:shd w:val="clear" w:fill="FF0000"/>
    </w:rPr>
  </w:style>
  <w:style w:type="character" w:customStyle="1" w:styleId="14">
    <w:name w:val="hover31"/>
    <w:basedOn w:val="7"/>
    <w:uiPriority w:val="0"/>
    <w:rPr>
      <w:shd w:val="clear" w:fill="FF0000"/>
    </w:rPr>
  </w:style>
  <w:style w:type="character" w:customStyle="1" w:styleId="15">
    <w:name w:val="hover32"/>
    <w:basedOn w:val="7"/>
    <w:uiPriority w:val="0"/>
    <w:rPr>
      <w:b/>
      <w:bCs/>
    </w:rPr>
  </w:style>
  <w:style w:type="character" w:customStyle="1" w:styleId="16">
    <w:name w:val="red"/>
    <w:basedOn w:val="7"/>
    <w:uiPriority w:val="0"/>
    <w:rPr>
      <w:color w:val="E1211F"/>
    </w:rPr>
  </w:style>
  <w:style w:type="character" w:customStyle="1" w:styleId="17">
    <w:name w:val="red1"/>
    <w:basedOn w:val="7"/>
    <w:uiPriority w:val="0"/>
    <w:rPr>
      <w:color w:val="E1211F"/>
    </w:rPr>
  </w:style>
  <w:style w:type="character" w:customStyle="1" w:styleId="18">
    <w:name w:val="red2"/>
    <w:basedOn w:val="7"/>
    <w:uiPriority w:val="0"/>
    <w:rPr>
      <w:color w:val="E33938"/>
      <w:u w:val="single"/>
    </w:rPr>
  </w:style>
  <w:style w:type="character" w:customStyle="1" w:styleId="19">
    <w:name w:val="red3"/>
    <w:basedOn w:val="7"/>
    <w:uiPriority w:val="0"/>
    <w:rPr>
      <w:color w:val="E1211F"/>
    </w:rPr>
  </w:style>
  <w:style w:type="character" w:customStyle="1" w:styleId="20">
    <w:name w:val="red4"/>
    <w:basedOn w:val="7"/>
    <w:uiPriority w:val="0"/>
    <w:rPr>
      <w:color w:val="E1211F"/>
      <w:u w:val="single"/>
    </w:rPr>
  </w:style>
  <w:style w:type="character" w:customStyle="1" w:styleId="21">
    <w:name w:val="red5"/>
    <w:basedOn w:val="7"/>
    <w:uiPriority w:val="0"/>
    <w:rPr>
      <w:color w:val="E1211F"/>
    </w:rPr>
  </w:style>
  <w:style w:type="character" w:customStyle="1" w:styleId="22">
    <w:name w:val="cur15"/>
    <w:basedOn w:val="7"/>
    <w:uiPriority w:val="0"/>
    <w:rPr>
      <w:shd w:val="clear" w:fill="FF0000"/>
    </w:rPr>
  </w:style>
  <w:style w:type="character" w:customStyle="1" w:styleId="23">
    <w:name w:val="cur16"/>
    <w:basedOn w:val="7"/>
    <w:uiPriority w:val="0"/>
    <w:rPr>
      <w:shd w:val="clear" w:fill="84B5FF"/>
    </w:rPr>
  </w:style>
  <w:style w:type="character" w:customStyle="1" w:styleId="24">
    <w:name w:val="cur17"/>
    <w:basedOn w:val="7"/>
    <w:uiPriority w:val="0"/>
    <w:rPr>
      <w:color w:val="3354A2"/>
    </w:rPr>
  </w:style>
  <w:style w:type="character" w:customStyle="1" w:styleId="25">
    <w:name w:val="tit13"/>
    <w:basedOn w:val="7"/>
    <w:uiPriority w:val="0"/>
    <w:rPr>
      <w:b/>
      <w:bCs/>
      <w:color w:val="333333"/>
      <w:sz w:val="39"/>
      <w:szCs w:val="39"/>
    </w:rPr>
  </w:style>
  <w:style w:type="character" w:customStyle="1" w:styleId="26">
    <w:name w:val="ban-dy"/>
    <w:basedOn w:val="7"/>
    <w:uiPriority w:val="0"/>
    <w:rPr>
      <w:sz w:val="27"/>
      <w:szCs w:val="27"/>
    </w:rPr>
  </w:style>
  <w:style w:type="character" w:customStyle="1" w:styleId="27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l"/>
    <w:basedOn w:val="7"/>
    <w:uiPriority w:val="0"/>
    <w:rPr>
      <w:color w:val="999999"/>
    </w:rPr>
  </w:style>
  <w:style w:type="character" w:customStyle="1" w:styleId="32">
    <w:name w:val="yjr"/>
    <w:basedOn w:val="7"/>
    <w:uiPriority w:val="0"/>
    <w:rPr>
      <w:bdr w:val="none" w:color="auto" w:sz="0" w:space="0"/>
    </w:rPr>
  </w:style>
  <w:style w:type="character" w:customStyle="1" w:styleId="33">
    <w:name w:val="con6"/>
    <w:basedOn w:val="7"/>
    <w:uiPriority w:val="0"/>
  </w:style>
  <w:style w:type="character" w:customStyle="1" w:styleId="34">
    <w:name w:val="tyhl"/>
    <w:basedOn w:val="7"/>
    <w:uiPriority w:val="0"/>
    <w:rPr>
      <w:shd w:val="clear" w:fill="FFFFFF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2022-06-24T02:17:44Z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FECE71DB81CE4E569748339EAE1C04F6</vt:lpwstr>
  </property>
</Properties>
</file>