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Fonts w:ascii="Calibri" w:hAnsi="Calibri" w:eastAsia="仿宋_GB2312" w:cs="Calibri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-15"/>
          <w:sz w:val="36"/>
          <w:szCs w:val="36"/>
          <w:u w:val="none"/>
          <w:bdr w:val="none" w:color="auto" w:sz="0" w:space="0"/>
          <w:shd w:val="clear" w:fill="FFFFFF"/>
        </w:rPr>
        <w:t>温州市洞头区第二次面向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454545"/>
          <w:spacing w:val="-15"/>
          <w:sz w:val="36"/>
          <w:szCs w:val="36"/>
          <w:u w:val="none"/>
          <w:bdr w:val="none" w:color="auto" w:sz="0" w:space="0"/>
          <w:shd w:val="clear" w:fill="FFFFFF"/>
        </w:rPr>
        <w:t>2022届高校毕业生招聘教师计划表</w:t>
      </w:r>
    </w:p>
    <w:tbl>
      <w:tblPr>
        <w:tblW w:w="86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1262"/>
        <w:gridCol w:w="887"/>
        <w:gridCol w:w="1938"/>
        <w:gridCol w:w="2149"/>
        <w:gridCol w:w="1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代码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岗位学科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人数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学历专业要求</w:t>
            </w:r>
          </w:p>
        </w:tc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教师资格要求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101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中小学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语文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本科及以上，汉语言文学及相关专业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具备初中及以上相应教师资格证</w:t>
            </w:r>
          </w:p>
        </w:tc>
        <w:tc>
          <w:tcPr>
            <w:tcW w:w="13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color w:val="000000"/>
                <w:sz w:val="28"/>
                <w:szCs w:val="28"/>
                <w:u w:val="none"/>
                <w:bdr w:val="none" w:color="auto" w:sz="0" w:space="0"/>
              </w:rPr>
              <w:t>事业编制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102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中小学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数学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4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本科及以上，数学及相关专业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具备初中及以上相应教师资格证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103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中小学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英语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本科及以上，英语及相关专业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具备初中及以上相应教师资格证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104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本科及以上，科学及相关专业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具备初中及以上相应教师资格证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105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社政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本科及以上，社政及相关专业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具备初中及以上相应教师资格证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106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本科及以上，体育及相关专业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具备初中及以上相应教师资格证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107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职高酒店管理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本科及以上，酒店管理及相关专业</w:t>
            </w:r>
          </w:p>
        </w:tc>
        <w:tc>
          <w:tcPr>
            <w:tcW w:w="21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2024年8月1日前需取得相应教师资格证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108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职高电子商务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本科及以上，电子商务及相关专业</w:t>
            </w:r>
          </w:p>
        </w:tc>
        <w:tc>
          <w:tcPr>
            <w:tcW w:w="21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109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职高历史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本科及以上，历史及相关专业</w:t>
            </w:r>
          </w:p>
        </w:tc>
        <w:tc>
          <w:tcPr>
            <w:tcW w:w="21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u w:val="none"/>
                <w:bdr w:val="none" w:color="auto" w:sz="0" w:space="0"/>
              </w:rPr>
              <w:t>具备高中及以上相应教师资格证</w:t>
            </w:r>
          </w:p>
        </w:tc>
        <w:tc>
          <w:tcPr>
            <w:tcW w:w="13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联系人：张老师；联系电话：13858826778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u w:val="none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0D586801"/>
    <w:rsid w:val="21770DA4"/>
    <w:rsid w:val="22ED5662"/>
    <w:rsid w:val="25930E7E"/>
    <w:rsid w:val="39BE79CC"/>
    <w:rsid w:val="3D0707D6"/>
    <w:rsid w:val="40B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rFonts w:hint="eastAsia" w:ascii="微软雅黑" w:hAnsi="微软雅黑" w:eastAsia="微软雅黑" w:cs="微软雅黑"/>
      <w:b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12">
    <w:name w:val="Hyperlink"/>
    <w:basedOn w:val="7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3">
    <w:name w:val="hover"/>
    <w:basedOn w:val="7"/>
    <w:uiPriority w:val="0"/>
    <w:rPr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6C892B1548D243E993C9CF8D88CD48C3</vt:lpwstr>
  </property>
</Properties>
</file>