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4</w:t>
      </w:r>
    </w:p>
    <w:p>
      <w:pPr>
        <w:spacing w:line="640" w:lineRule="exact"/>
        <w:ind w:firstLine="883" w:firstLineChars="200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2022年龙泉市公开招聘教师考生</w:t>
      </w:r>
    </w:p>
    <w:p>
      <w:pPr>
        <w:spacing w:line="640" w:lineRule="exact"/>
        <w:ind w:firstLine="2650" w:firstLineChars="600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资格复审登记表</w:t>
      </w:r>
    </w:p>
    <w:p>
      <w:pPr>
        <w:jc w:val="center"/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color w:val="FF0000"/>
          <w:sz w:val="24"/>
        </w:rPr>
      </w:pPr>
      <w:r>
        <w:rPr>
          <w:rFonts w:hint="eastAsia"/>
          <w:b/>
          <w:bCs/>
          <w:sz w:val="24"/>
        </w:rPr>
        <w:t xml:space="preserve">报考职位：       </w:t>
      </w:r>
      <w:r>
        <w:rPr>
          <w:rFonts w:hint="eastAsia"/>
          <w:b/>
          <w:bCs/>
          <w:color w:val="FF0000"/>
          <w:sz w:val="24"/>
        </w:rPr>
        <w:t xml:space="preserve"> </w:t>
      </w:r>
    </w:p>
    <w:p>
      <w:pPr>
        <w:rPr>
          <w:rFonts w:hint="eastAsia"/>
          <w:b/>
          <w:bCs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118"/>
        <w:gridCol w:w="1185"/>
        <w:gridCol w:w="401"/>
        <w:gridCol w:w="371"/>
        <w:gridCol w:w="1112"/>
        <w:gridCol w:w="743"/>
        <w:gridCol w:w="630"/>
        <w:gridCol w:w="347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/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/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/>
        </w:tc>
        <w:tc>
          <w:tcPr>
            <w:tcW w:w="206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118" w:type="dxa"/>
            <w:noWrap w:val="0"/>
            <w:vAlign w:val="center"/>
          </w:tcPr>
          <w:p/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/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/>
        </w:tc>
        <w:tc>
          <w:tcPr>
            <w:tcW w:w="206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/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/>
        </w:tc>
        <w:tc>
          <w:tcPr>
            <w:tcW w:w="206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47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是否具有教师资格证：是□     否□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全日制毕业院校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/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3440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16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在职教育毕业院校</w:t>
            </w:r>
          </w:p>
        </w:tc>
        <w:tc>
          <w:tcPr>
            <w:tcW w:w="307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1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3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教师资格证书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/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职称或职务</w:t>
            </w:r>
          </w:p>
        </w:tc>
        <w:tc>
          <w:tcPr>
            <w:tcW w:w="3440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移动电话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其他联络方式</w:t>
            </w:r>
          </w:p>
        </w:tc>
        <w:tc>
          <w:tcPr>
            <w:tcW w:w="3440" w:type="dxa"/>
            <w:gridSpan w:val="4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41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298" w:type="dxa"/>
            <w:gridSpan w:val="10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下一栏由全日制普通高校毕业生填写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生源地</w:t>
            </w:r>
          </w:p>
        </w:tc>
        <w:tc>
          <w:tcPr>
            <w:tcW w:w="27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4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现户籍所在地</w:t>
            </w:r>
          </w:p>
        </w:tc>
        <w:tc>
          <w:tcPr>
            <w:tcW w:w="3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298" w:type="dxa"/>
            <w:gridSpan w:val="10"/>
            <w:shd w:val="clear" w:color="auto" w:fill="E6E6E6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下一栏由其他人员填写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毕业日期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现户籍所在地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生源地</w:t>
            </w:r>
          </w:p>
        </w:tc>
        <w:tc>
          <w:tcPr>
            <w:tcW w:w="172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/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身份或职务</w:t>
            </w:r>
          </w:p>
        </w:tc>
        <w:tc>
          <w:tcPr>
            <w:tcW w:w="3440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9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个人简历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（从高中开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始填写，简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历时间不得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中断）</w:t>
            </w:r>
          </w:p>
        </w:tc>
        <w:tc>
          <w:tcPr>
            <w:tcW w:w="7627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奖惩情况</w:t>
            </w:r>
          </w:p>
        </w:tc>
        <w:tc>
          <w:tcPr>
            <w:tcW w:w="7627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9298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特别注意事项：</w:t>
            </w:r>
          </w:p>
          <w:p>
            <w:pPr>
              <w:ind w:firstLine="480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请报考人员（委托代审人员）认真阅读以下条款，并签字确认。</w:t>
            </w:r>
          </w:p>
          <w:p>
            <w:pPr>
              <w:ind w:firstLine="480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1.以上资料为报考人员（委托代审人员）填写。</w:t>
            </w:r>
          </w:p>
          <w:p>
            <w:pPr>
              <w:ind w:firstLine="480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.报考人员（委托代审人员）承诺本表内信息及资格复审时所提交的材料真实、准确、完整、有效。凡提供虚假信息和材料获取报名资格的，或有意隐瞒本人真实情况的（如处分信息等），一经查实，即刻取消报考资格或录取资格。</w:t>
            </w:r>
          </w:p>
          <w:p>
            <w:pPr>
              <w:ind w:firstLine="480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3.报考人员（委托代审人员）已认真阅读《2022年龙泉市公开招聘教师公告》，并已清楚知晓公告的要求。特别提醒以下事项：</w:t>
            </w:r>
          </w:p>
          <w:p>
            <w:pPr>
              <w:ind w:firstLine="480" w:firstLineChars="200"/>
              <w:rPr>
                <w:rFonts w:hint="eastAsia"/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>（1）考察对象名单公布后至办理录用报到手续期间，相关人员放弃资格的，记入诚信档案库。</w:t>
            </w:r>
          </w:p>
          <w:p>
            <w:pPr>
              <w:ind w:firstLine="480" w:firstLineChars="200"/>
              <w:rPr>
                <w:rFonts w:hint="eastAsia"/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>（2）2022年招聘教师在龙泉市教育局下属学校（幼儿园）的最低服务年限为5年（含试用期）。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1321" w:firstLineChars="5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报考人员签名：                委托代审人员签名：</w:t>
            </w:r>
          </w:p>
          <w:p>
            <w:pPr>
              <w:ind w:firstLine="2798" w:firstLineChars="116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审核人意见及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签名</w:t>
            </w:r>
          </w:p>
        </w:tc>
        <w:tc>
          <w:tcPr>
            <w:tcW w:w="7627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>
      <w:pPr>
        <w:spacing w:line="20" w:lineRule="exact"/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6061075</wp:posOffset>
              </wp:positionH>
              <wp:positionV relativeFrom="page">
                <wp:posOffset>9533255</wp:posOffset>
              </wp:positionV>
              <wp:extent cx="130810" cy="1187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7.25pt;margin-top:750.65pt;height:9.35pt;width:1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mYgeNcAAAANAQAADwAAAAAAAAABACAAAAAiAAAAZHJz&#10;L2Rvd25yZXYueG1sUEsBAhQAFAAAAAgAh07iQKbbOwjMAQAAlwMAAA4AAAAAAAAAAQAgAAAAJ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4A0762"/>
    <w:rsid w:val="14D4710A"/>
    <w:rsid w:val="2BD00358"/>
    <w:rsid w:val="744A0762"/>
    <w:rsid w:val="7F93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544</Characters>
  <Lines>0</Lines>
  <Paragraphs>0</Paragraphs>
  <TotalTime>1</TotalTime>
  <ScaleCrop>false</ScaleCrop>
  <LinksUpToDate>false</LinksUpToDate>
  <CharactersWithSpaces>546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2022-05-16T01:16:00Z</dcterms:created>
  <dc:creator>Administrator</dc:creator>
  <cp:lastModifiedBy>Administrator</cp:lastModifiedBy>
  <dcterms:modified xsi:type="dcterms:W3CDTF">2022-05-16T01:35:46Z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536C49E9C895465FB5862D01F792C031</vt:lpwstr>
  </property>
</Properties>
</file>