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</w:t>
      </w:r>
      <w:r>
        <w:rPr>
          <w:rFonts w:ascii="黑体" w:hAnsi="黑体" w:eastAsia="黑体" w:cs="Times New Roman"/>
          <w:sz w:val="32"/>
          <w:szCs w:val="32"/>
        </w:rPr>
        <w:t>件</w:t>
      </w:r>
      <w:r>
        <w:rPr>
          <w:rFonts w:hint="default" w:ascii="Times New Roman" w:hAnsi="Times New Roman" w:eastAsia="黑体" w:cs="Times New Roman"/>
          <w:sz w:val="32"/>
          <w:szCs w:val="32"/>
        </w:rPr>
        <w:t>2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公开选调事业在编人员报考承诺书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我已仔细阅读《金华市体育局下属事业单位公开选调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工作人员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公告》，充分理解其内容，保证承诺：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一、真实、准确地提供本人有关信息、证件等材料；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认真履行报考人员的各项义务，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遵守考试、体检、考察工作纪律，服从考试安排，不舞弊或协助他人作弊；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三、选调期间保持手机等通讯工具畅通，如因通讯不畅造成相关通知无法传达到本人的，责任由本人承担；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四、本人具有事业编制身份；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五、如因个人原因违反上述承诺，愿意接受被取消本次选调资格。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报考人（签名）：</w:t>
      </w:r>
    </w:p>
    <w:p>
      <w:pPr>
        <w:widowControl/>
        <w:spacing w:line="560" w:lineRule="exact"/>
        <w:ind w:firstLine="5049" w:firstLineChars="157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年   月   日</w:t>
      </w:r>
    </w:p>
    <w:p>
      <w:pPr>
        <w:spacing w:line="360" w:lineRule="auto"/>
        <w:rPr>
          <w:rFonts w:hint="eastAsia" w:ascii="黑体" w:hAnsi="黑体" w:eastAsia="黑体"/>
          <w:sz w:val="32"/>
          <w:szCs w:val="32"/>
        </w:rPr>
      </w:pPr>
    </w:p>
    <w:p>
      <w:pPr>
        <w:spacing w:line="360" w:lineRule="auto"/>
        <w:rPr>
          <w:rFonts w:hint="eastAsia" w:ascii="黑体" w:hAnsi="黑体" w:eastAsia="黑体"/>
          <w:sz w:val="32"/>
          <w:szCs w:val="32"/>
        </w:rPr>
      </w:pPr>
    </w:p>
    <w:p>
      <w:pPr>
        <w:spacing w:line="360" w:lineRule="auto"/>
        <w:rPr>
          <w:rFonts w:hint="eastAsia" w:ascii="黑体" w:hAnsi="黑体" w:eastAsia="黑体"/>
          <w:sz w:val="32"/>
          <w:szCs w:val="32"/>
        </w:rPr>
      </w:pPr>
    </w:p>
    <w:p>
      <w:pPr>
        <w:spacing w:line="360" w:lineRule="auto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rPr>
          <w:rFonts w:hint="eastAsia"/>
        </w:rPr>
      </w:pPr>
    </w:p>
    <w:p>
      <w:bookmarkStart w:id="0" w:name="_GoBack"/>
      <w:bookmarkEnd w:id="0"/>
    </w:p>
    <w:sectPr>
      <w:headerReference r:id="rId3" w:type="default"/>
      <w:headerReference r:id="rId4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8802662"/>
    <w:rsid w:val="41FD4E32"/>
    <w:rsid w:val="4E644AA2"/>
    <w:rsid w:val="6336223D"/>
    <w:rsid w:val="78021E3D"/>
    <w:rsid w:val="7880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333333"/>
      <w:u w:val="none"/>
    </w:rPr>
  </w:style>
  <w:style w:type="character" w:styleId="8">
    <w:name w:val="Hyperlink"/>
    <w:basedOn w:val="5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2211</Words>
  <Characters>2269</Characters>
  <Lines>0</Lines>
  <Paragraphs>0</Paragraphs>
  <TotalTime>0</TotalTime>
  <ScaleCrop>false</ScaleCrop>
  <LinksUpToDate>false</LinksUpToDate>
  <CharactersWithSpaces>2319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2022-05-05T01:03:00Z</dcterms:created>
  <dc:creator>Administrator</dc:creator>
  <cp:lastModifiedBy>Administrator</cp:lastModifiedBy>
  <dcterms:modified xsi:type="dcterms:W3CDTF">2022-05-05T01:44:09Z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F9D63302627D404882274E1CE57F7467</vt:lpwstr>
  </property>
</Properties>
</file>