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仿宋" w:eastAsia="方正小标宋简体"/>
          <w:color w:val="000000"/>
          <w:sz w:val="52"/>
          <w:szCs w:val="44"/>
        </w:rPr>
      </w:pPr>
      <w:r>
        <w:rPr>
          <w:rFonts w:hint="eastAsia" w:ascii="方正小标宋简体" w:hAnsi="仿宋" w:eastAsia="方正小标宋简体"/>
          <w:color w:val="000000"/>
          <w:sz w:val="52"/>
          <w:szCs w:val="44"/>
        </w:rPr>
        <w:t>诚信考试承诺书</w:t>
      </w:r>
    </w:p>
    <w:p>
      <w:pPr>
        <w:spacing w:line="600" w:lineRule="exact"/>
        <w:jc w:val="center"/>
        <w:rPr>
          <w:rFonts w:hint="eastAsia" w:ascii="仿宋" w:hAnsi="仿宋" w:eastAsia="仿宋"/>
          <w:color w:val="000000"/>
          <w:sz w:val="44"/>
          <w:szCs w:val="44"/>
        </w:rPr>
      </w:pPr>
    </w:p>
    <w:p>
      <w:pPr>
        <w:spacing w:line="600" w:lineRule="exact"/>
        <w:ind w:firstLine="800" w:firstLineChars="2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我已仔细阅读《嘉禾县202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年公开招聘教师公告》、相关政策和违纪违规处理规定，清楚并理解其内容。我郑重承诺：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一、自觉遵守事业单位公开招聘的有关规定及政策；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二、真实、准确提供本人个人信息、证明资料、证件等相关材料，不弄虚作假，不隐瞒真实情况；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三、准确、慎重报考符合条件的岗位，并对自己的报名负责；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四、遵守考试纪律，服从考试安排，不舞弊或协助他人舞弊；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五、按要求参与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事业单位公开招聘考试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的每一个环节，不违纪违规，不随意放弃；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六、对违反以上承诺所造成的后果，本人自愿承担相应责任。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right="1280" w:firstLine="2240" w:firstLineChars="700"/>
        <w:rPr>
          <w:rFonts w:hint="eastAsia" w:ascii="仿宋" w:hAnsi="仿宋" w:eastAsia="仿宋"/>
          <w:sz w:val="32"/>
          <w:szCs w:val="32"/>
        </w:rPr>
      </w:pPr>
    </w:p>
    <w:p>
      <w:pPr>
        <w:ind w:right="640" w:firstLine="4160" w:firstLineChars="1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ind w:right="1280"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wordWrap w:val="0"/>
        <w:ind w:right="640" w:firstLine="5760" w:firstLineChars="18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年  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</w:t>
      </w:r>
    </w:p>
    <w:p>
      <w:pPr>
        <w:ind w:right="640" w:firstLine="5760" w:firstLineChars="1800"/>
        <w:rPr>
          <w:rFonts w:ascii="仿宋" w:hAnsi="仿宋" w:eastAsia="仿宋"/>
          <w:sz w:val="32"/>
          <w:szCs w:val="32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021" w:right="1304" w:bottom="73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033AFE"/>
    <w:rsid w:val="0A295E07"/>
    <w:rsid w:val="1FFD5E3D"/>
    <w:rsid w:val="2060599D"/>
    <w:rsid w:val="42052448"/>
    <w:rsid w:val="45B25CE6"/>
    <w:rsid w:val="4A4A0D22"/>
    <w:rsid w:val="52082EEC"/>
    <w:rsid w:val="551A5BE6"/>
    <w:rsid w:val="588253AB"/>
    <w:rsid w:val="5A1B4EF9"/>
    <w:rsid w:val="5E7D0DB2"/>
    <w:rsid w:val="6575417D"/>
    <w:rsid w:val="65C11412"/>
    <w:rsid w:val="6A0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8"/>
    <w:basedOn w:val="1"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2022-04-28T01:09:00Z</dcterms:created>
  <dc:creator>Administrator</dc:creator>
  <cp:lastModifiedBy>Administrator</cp:lastModifiedBy>
  <dcterms:modified xsi:type="dcterms:W3CDTF">2022-04-28T07:31:54Z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A8DD12B2EF3C41B088A5774CD67F88E0</vt:lpwstr>
  </property>
</Properties>
</file>