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23" w:afterLines="50" w:line="500" w:lineRule="exact"/>
        <w:jc w:val="both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2022年度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南宁市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邕宁区双选会公开招聘教师</w:t>
      </w:r>
      <w:r>
        <w:rPr>
          <w:rFonts w:hint="eastAsia" w:ascii="方正小标宋简体" w:hAnsi="华文中宋" w:eastAsia="方正小标宋简体" w:cs="Dotum"/>
          <w:color w:val="000000"/>
          <w:sz w:val="36"/>
          <w:szCs w:val="36"/>
        </w:rPr>
        <w:t>报名登记表</w:t>
      </w:r>
    </w:p>
    <w:tbl>
      <w:tblPr>
        <w:tblStyle w:val="6"/>
        <w:tblW w:w="10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225"/>
        <w:gridCol w:w="998"/>
        <w:gridCol w:w="854"/>
        <w:gridCol w:w="709"/>
        <w:gridCol w:w="285"/>
        <w:gridCol w:w="608"/>
        <w:gridCol w:w="1276"/>
        <w:gridCol w:w="1411"/>
        <w:gridCol w:w="1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职称（取得时间）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一级教师（2018.12）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25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全日制教育 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如：大学本科/理学学位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 如：2022年7月xx大学，xxxx学院，xx专业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25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如：研究生/无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如：2022年7月xxx大学，xxxx学院，xxx专业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本人籍贯</w:t>
            </w:r>
          </w:p>
        </w:tc>
        <w:tc>
          <w:tcPr>
            <w:tcW w:w="2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户籍所在地(详细地址)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40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xxxx学校 顶岗教师（人事关系挂靠在xx市人才服务管理办公室）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任职时间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2020年8月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报名岗位</w:t>
            </w:r>
          </w:p>
        </w:tc>
        <w:tc>
          <w:tcPr>
            <w:tcW w:w="40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XX学校初中XX教师(聘用教师控制数)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报名人员联系方式</w:t>
            </w:r>
          </w:p>
        </w:tc>
        <w:tc>
          <w:tcPr>
            <w:tcW w:w="2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0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教育和工作经历  </w:t>
            </w:r>
            <w:r>
              <w:rPr>
                <w:rFonts w:hint="eastAsia"/>
                <w:color w:val="FF0000"/>
                <w:sz w:val="24"/>
                <w:szCs w:val="24"/>
              </w:rPr>
              <w:t>(从高中起填写，每段经历前后时间连贯)</w:t>
            </w:r>
          </w:p>
        </w:tc>
        <w:tc>
          <w:tcPr>
            <w:tcW w:w="8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5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主要科研、工作成果及奖惩情况</w:t>
            </w:r>
          </w:p>
        </w:tc>
        <w:tc>
          <w:tcPr>
            <w:tcW w:w="8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主要家庭成员</w:t>
            </w:r>
            <w:r>
              <w:rPr>
                <w:rFonts w:hint="eastAsia"/>
                <w:color w:val="FF0000"/>
                <w:sz w:val="24"/>
                <w:szCs w:val="24"/>
              </w:rPr>
              <w:t>（父母、配偶必填）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 谓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务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报考人员意见</w:t>
            </w:r>
          </w:p>
        </w:tc>
        <w:tc>
          <w:tcPr>
            <w:tcW w:w="8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本人已仔细阅读招聘公告，符合报考条件。本人承诺报名信息和提交的资格审查材料真实有效。如有虚假，由本人依法依规承担相应责任和后果。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报考人员签名：              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招聘单位审查意见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20" w:lineRule="exact"/>
              <w:ind w:firstLine="325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>
            <w:pPr>
              <w:spacing w:line="320" w:lineRule="exact"/>
              <w:ind w:firstLine="3255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单   位（盖章）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spacing w:line="52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  <w:rsid w:val="0C675BAA"/>
    <w:rsid w:val="2BBD015D"/>
    <w:rsid w:val="2D0671D6"/>
    <w:rsid w:val="5D921097"/>
    <w:rsid w:val="60096B82"/>
    <w:rsid w:val="79076A00"/>
    <w:rsid w:val="79D37E69"/>
    <w:rsid w:val="7E9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time"/>
    <w:basedOn w:val="7"/>
    <w:uiPriority w:val="0"/>
    <w:rPr>
      <w:color w:val="999999"/>
    </w:rPr>
  </w:style>
  <w:style w:type="character" w:customStyle="1" w:styleId="13">
    <w:name w:val="name"/>
    <w:basedOn w:val="7"/>
    <w:uiPriority w:val="0"/>
    <w:rPr>
      <w:bdr w:val="none" w:color="auto" w:sz="0" w:space="0"/>
    </w:rPr>
  </w:style>
  <w:style w:type="character" w:customStyle="1" w:styleId="14">
    <w:name w:val="number"/>
    <w:basedOn w:val="7"/>
    <w:uiPriority w:val="0"/>
  </w:style>
  <w:style w:type="character" w:customStyle="1" w:styleId="15">
    <w:name w:val="dot"/>
    <w:basedOn w:val="7"/>
    <w:uiPriority w:val="0"/>
  </w:style>
  <w:style w:type="character" w:customStyle="1" w:styleId="16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17">
    <w:name w:val="textr"/>
    <w:basedOn w:val="7"/>
    <w:uiPriority w:val="0"/>
  </w:style>
  <w:style w:type="character" w:customStyle="1" w:styleId="18">
    <w:name w:val="wenhao"/>
    <w:basedOn w:val="7"/>
    <w:uiPriority w:val="0"/>
  </w:style>
  <w:style w:type="character" w:customStyle="1" w:styleId="19">
    <w:name w:val="first-chil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4BFBCD802B474DADBBE0E25CF5A064A7</vt:lpwstr>
  </property>
  <property fmtid="{D5CDD505-2E9C-101B-9397-08002B2CF9AE}" pid="4" name="commondata">
    <vt:lpwstr>eyJoZGlkIjoiNWYyNTY5ZTg4M2YwOWJjMjE4OWM4ZmZiZTc1YWVkMjIifQ==</vt:lpwstr>
  </property>
</Properties>
</file>