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附件1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highlight w:val="none"/>
          <w:lang w:eastAsia="zh-CN"/>
        </w:rPr>
        <w:t>阜沙</w:t>
      </w:r>
      <w:r>
        <w:rPr>
          <w:rFonts w:hint="eastAsia"/>
          <w:sz w:val="32"/>
          <w:szCs w:val="32"/>
          <w:highlight w:val="none"/>
        </w:rPr>
        <w:t>镇第一幼儿园</w:t>
      </w:r>
      <w:r>
        <w:rPr>
          <w:rFonts w:hint="eastAsia"/>
          <w:sz w:val="32"/>
          <w:szCs w:val="32"/>
          <w:highlight w:val="none"/>
          <w:lang w:eastAsia="zh-CN"/>
        </w:rPr>
        <w:t>上南分园</w:t>
      </w:r>
      <w:r>
        <w:rPr>
          <w:rFonts w:hint="eastAsia"/>
          <w:sz w:val="32"/>
          <w:szCs w:val="32"/>
          <w:highlight w:val="none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  <w:lang w:eastAsia="zh-CN"/>
        </w:rPr>
        <w:t>秋</w:t>
      </w:r>
      <w:r>
        <w:rPr>
          <w:rFonts w:hint="eastAsia"/>
          <w:sz w:val="32"/>
          <w:szCs w:val="32"/>
          <w:highlight w:val="none"/>
        </w:rPr>
        <w:t>季开园招聘岗位</w:t>
      </w:r>
    </w:p>
    <w:p>
      <w:pPr>
        <w:jc w:val="center"/>
        <w:rPr>
          <w:rFonts w:hint="eastAsia" w:ascii="宋体" w:hAnsi="宋体" w:cs="宋体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及岗位条件一览表</w:t>
      </w:r>
    </w:p>
    <w:tbl>
      <w:tblPr>
        <w:tblStyle w:val="7"/>
        <w:tblW w:w="10104" w:type="dxa"/>
        <w:tblInd w:w="-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768"/>
        <w:gridCol w:w="8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岗位</w:t>
            </w:r>
          </w:p>
        </w:tc>
        <w:tc>
          <w:tcPr>
            <w:tcW w:w="7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聘用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人数</w:t>
            </w:r>
          </w:p>
        </w:tc>
        <w:tc>
          <w:tcPr>
            <w:tcW w:w="8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pacing w:val="8"/>
                <w:highlight w:val="none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  <w:lang w:eastAsia="zh-CN"/>
              </w:rPr>
              <w:t>副园长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pacing w:val="8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pacing w:val="8"/>
                <w:highlight w:val="none"/>
                <w:lang w:val="en-US" w:eastAsia="zh-CN"/>
              </w:rPr>
              <w:t>1人</w:t>
            </w:r>
          </w:p>
        </w:tc>
        <w:tc>
          <w:tcPr>
            <w:tcW w:w="8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1.学前教育或教育类专业本科（或以上）学历；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2.持有幼儿园园长资格证；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3.热爱幼儿教育事业，有8年以上幼儿园教学工作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且有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3年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管理经验）；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4.年龄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5周岁以下（含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即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1977年8月1日后出生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），形象气质佳，性别不限；</w:t>
            </w:r>
          </w:p>
          <w:p>
            <w:pPr>
              <w:rPr>
                <w:rStyle w:val="9"/>
                <w:rFonts w:hint="eastAsia" w:ascii="宋体" w:hAnsi="宋体" w:eastAsia="宋体" w:cs="宋体"/>
                <w:b w:val="0"/>
                <w:bCs/>
                <w:spacing w:val="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5.熟悉幼儿园业务管理，团队凝聚力强，有年检、教科研、环创、活动策划、组织各类比赛、主持等经验者优先。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0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学前教育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专任幼儿教师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1.学前教育专业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highlight w:val="none"/>
              </w:rPr>
              <w:t>大专（或以上）学历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2.持有幼儿园教师资格证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优先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3.性格开朗、具有亲和力、学习能力强、有爱心、耐心、细心；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4.年龄35周岁以下（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含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35周岁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1987年8月1日后出生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），形象气质佳，性别不限；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5.应届毕业生学前教育本科优先，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非应届毕业生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应具有2年以上幼儿园带班工作经验。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0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保育员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default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5人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1.高中及以上学历（含中专及中职）；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2.持有保育员上岗证；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3.性格开朗，善于沟通，懂得照料孩子，爱干净，爱整洁，做事有条理；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4.年龄40</w:t>
            </w:r>
            <w:r>
              <w:rPr>
                <w:rFonts w:hint="eastAsia" w:ascii="宋体" w:hAnsi="Tahoma" w:cs="宋体"/>
                <w:sz w:val="22"/>
                <w:szCs w:val="22"/>
              </w:rPr>
              <w:t>周岁以下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（含40周岁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，即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1982年8月1日后出生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），女性；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5.关爱幼儿，性格和善，有幼儿园保育工作经验者优先。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0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财务人员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default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1.大专及以上学历；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2.具有初级以上会计专业技术资格；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责任心强，性格和善，善于沟通，工作负责，做事认真，服从安排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保健医生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default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1.妇幼保健、护理或临床专业大专（或以上）学历；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2.持有医师执业证书、护士执业证书或保健医生上岗证；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3.专业能力强，具有至少5年幼儿园或医护相关工作经验，熟悉卫生保健、健康监测、流行疾病防控、疫情防控、医务急救、营养膳食配餐等工作；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4.年龄40周岁以下（含40周岁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，即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1982年8月1日后出生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），女性；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5.懂幼儿护理，有耐心、细心、责任心，有安全、保育、后勤管理经验者优先。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厨房人员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83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1.初中（或以上）学历；</w:t>
            </w:r>
          </w:p>
          <w:p>
            <w:pPr>
              <w:pStyle w:val="6"/>
              <w:widowControl/>
              <w:wordWrap w:val="0"/>
              <w:spacing w:before="0" w:beforeAutospacing="0" w:after="0" w:afterAutospacing="0" w:line="315" w:lineRule="atLeast"/>
              <w:jc w:val="both"/>
              <w:rPr>
                <w:rFonts w:hint="eastAsia" w:ascii="宋体" w:hAnsi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2.身体健康，无不良嗜好，爱干净，爱整洁，做事有条理；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3.年龄45周岁以下（含45周岁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即1977年8月1日后出生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</w:rPr>
              <w:t>），性别不限，有幼儿园厨房相关工作经验、熟悉制作糕点者优先。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0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清洁工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1人</w:t>
            </w:r>
          </w:p>
        </w:tc>
        <w:tc>
          <w:tcPr>
            <w:tcW w:w="83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.初中（或以上）学历；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2.责任心强，性格和善，善于沟通，工作负责，做事认真，服从安排；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3.年龄45周岁以下（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含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45周岁，即1977年8月1日后出生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1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保安人员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center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8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1.初中（或以上）学历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，有保安证优先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2.责任心强，性格和善，善于沟通，工作负责，做事认真，服从安排；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jc w:val="both"/>
              <w:textAlignment w:val="auto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3.年龄45周岁以下（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eastAsia="zh-CN"/>
              </w:rPr>
              <w:t>含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  <w:lang w:val="en-US" w:eastAsia="zh-CN"/>
              </w:rPr>
              <w:t>45周岁，即1977年8月1日后出生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highlight w:val="none"/>
              </w:rPr>
              <w:t>）。 </w:t>
            </w:r>
          </w:p>
        </w:tc>
      </w:tr>
    </w:tbl>
    <w:p>
      <w:pPr>
        <w:rPr>
          <w:rFonts w:hint="eastAsia"/>
          <w:sz w:val="28"/>
          <w:szCs w:val="28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42B6"/>
    <w:rsid w:val="52E7022E"/>
    <w:rsid w:val="53B423FE"/>
    <w:rsid w:val="649821F3"/>
    <w:rsid w:val="6512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666666"/>
      <w:u w:val="none"/>
    </w:rPr>
  </w:style>
  <w:style w:type="character" w:styleId="14">
    <w:name w:val="HTML Cite"/>
    <w:basedOn w:val="8"/>
    <w:uiPriority w:val="0"/>
  </w:style>
  <w:style w:type="character" w:customStyle="1" w:styleId="15">
    <w:name w:val="work-tilte-all"/>
    <w:basedOn w:val="8"/>
    <w:uiPriority w:val="0"/>
    <w:rPr>
      <w:b/>
      <w:bCs/>
      <w:sz w:val="19"/>
      <w:szCs w:val="19"/>
    </w:rPr>
  </w:style>
  <w:style w:type="character" w:customStyle="1" w:styleId="16">
    <w:name w:val="hover6"/>
    <w:basedOn w:val="8"/>
    <w:uiPriority w:val="0"/>
    <w:rPr>
      <w:shd w:val="clear" w:fill="F3F3F3"/>
    </w:rPr>
  </w:style>
  <w:style w:type="character" w:customStyle="1" w:styleId="17">
    <w:name w:val="hover7"/>
    <w:basedOn w:val="8"/>
    <w:uiPriority w:val="0"/>
    <w:rPr>
      <w:sz w:val="21"/>
      <w:szCs w:val="21"/>
    </w:rPr>
  </w:style>
  <w:style w:type="character" w:customStyle="1" w:styleId="18">
    <w:name w:val="hover8"/>
    <w:basedOn w:val="8"/>
    <w:uiPriority w:val="0"/>
    <w:rPr>
      <w:shd w:val="clear" w:fill="F3F3F3"/>
    </w:rPr>
  </w:style>
  <w:style w:type="character" w:customStyle="1" w:styleId="19">
    <w:name w:val="close-btn"/>
    <w:basedOn w:val="8"/>
    <w:uiPriority w:val="0"/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2022-04-24T01:16:00Z</dcterms:created>
  <dc:creator>Administrator</dc:creator>
  <cp:lastModifiedBy>Administrator</cp:lastModifiedBy>
  <dcterms:modified xsi:type="dcterms:W3CDTF">2022-04-24T01:40:15Z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C69D64518308487ABC1BA28250222BDD</vt:lpwstr>
  </property>
</Properties>
</file>