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2"/>
          <w:szCs w:val="32"/>
          <w:lang w:val="en-US" w:eastAsia="zh-CN"/>
        </w:rPr>
        <w:t>2022年汉中市校园招聘及人才引进教师报名表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480"/>
        <w:gridCol w:w="819"/>
        <w:gridCol w:w="666"/>
        <w:gridCol w:w="975"/>
        <w:gridCol w:w="5"/>
        <w:gridCol w:w="523"/>
        <w:gridCol w:w="19"/>
        <w:gridCol w:w="593"/>
        <w:gridCol w:w="1080"/>
        <w:gridCol w:w="853"/>
        <w:gridCol w:w="947"/>
        <w:gridCol w:w="1020"/>
        <w:gridCol w:w="1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tabs>
                <w:tab w:val="left" w:pos="282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1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小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二寸）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时间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年月日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  <w:lang w:val="en-US" w:eastAsia="zh-CN"/>
              </w:rPr>
              <w:t>现工作单位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职称/职务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8"/>
                <w:szCs w:val="18"/>
                <w:lang w:val="en-US" w:eastAsia="zh-CN"/>
              </w:rPr>
              <w:t>教师资格证名称</w:t>
            </w:r>
          </w:p>
        </w:tc>
        <w:tc>
          <w:tcPr>
            <w:tcW w:w="9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9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3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24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所学专业</w:t>
            </w:r>
          </w:p>
        </w:tc>
        <w:tc>
          <w:tcPr>
            <w:tcW w:w="34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毕业时间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pacing w:val="-11"/>
                <w:kern w:val="0"/>
                <w:sz w:val="18"/>
                <w:szCs w:val="18"/>
                <w:lang w:val="en-US" w:eastAsia="zh-CN"/>
              </w:rPr>
              <w:t>年月日</w:t>
            </w:r>
            <w:r>
              <w:rPr>
                <w:rFonts w:hint="eastAsia" w:ascii="宋体" w:hAnsi="宋体"/>
                <w:spacing w:val="-11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  <w:lang w:val="en-US" w:eastAsia="zh-CN"/>
              </w:rPr>
              <w:t>个人学习工作简历</w:t>
            </w:r>
          </w:p>
        </w:tc>
        <w:tc>
          <w:tcPr>
            <w:tcW w:w="9191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从高中填起，200字以内）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  <w:lang w:val="en-US" w:eastAsia="zh-CN"/>
              </w:rPr>
              <w:t>个人荣誉及获奖情况</w:t>
            </w:r>
          </w:p>
        </w:tc>
        <w:tc>
          <w:tcPr>
            <w:tcW w:w="9191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（主要荣誉和获奖情况，100字以内）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报考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岗位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代码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单位名称</w:t>
            </w:r>
          </w:p>
        </w:tc>
        <w:tc>
          <w:tcPr>
            <w:tcW w:w="570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332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特别提示：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应聘人员所填写个人信息资料必须规范、真实。由于信息不实或弄虚作假的，应聘人员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自行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承担全部责任。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应聘人员须自觉服从考试组织管理机构的统一安排，接受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考务工作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.（1）高层次人才须提供身份证、硕士研究生毕业证和学位证（其中公费师范生提供本科毕业证和学位证）、教师资格证；具有符合岗位要求的专业技能或其他条件的证明材料；（2）引进人才须提供身份证、大学本科及以上学历学位证书和符合任教学科、学段的教师资格证；在职在编教师须提供在职在编证明材料，有服务期年限规定的基层服务项目人员须提供服务期满证明材料；非在编教师须提供劳动合同等工作经历证明材料；具有符合岗位要求的专业技能或其他条件的证明材料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4.本表及提供的所有材料命名清楚，以PDF扫描件形式合并打包，压缩发送至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hzsxqjszp@163.com邮箱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，邮件标题格式：“报考岗位代码+姓名+毕业院校+学历及专业+意向单位”,要确保扫描件清晰，材料真实。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right="2512" w:rightChars="1196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应聘人员签名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需手写）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报名机构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审查签章</w:t>
            </w:r>
          </w:p>
        </w:tc>
        <w:tc>
          <w:tcPr>
            <w:tcW w:w="9191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审查人：                                 年      月   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0" w:firstLineChars="1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此表一式两份。</w:t>
      </w:r>
    </w:p>
    <w:p>
      <w:bookmarkStart w:id="0" w:name="_GoBack"/>
      <w:bookmarkEnd w:id="0"/>
    </w:p>
    <w:sectPr>
      <w:pgSz w:w="11906" w:h="16838"/>
      <w:pgMar w:top="1134" w:right="737" w:bottom="850" w:left="73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16044"/>
    <w:rsid w:val="7E21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2022-04-11T01:13:00Z</dcterms:created>
  <dc:creator>Administrator</dc:creator>
  <cp:lastModifiedBy>Administrator</cp:lastModifiedBy>
  <dcterms:modified xsi:type="dcterms:W3CDTF">2022-04-11T01:51:39Z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D88A1116E4724DCEA73C50B22F09402B</vt:lpwstr>
  </property>
</Properties>
</file>