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eastAsia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rPr>
          <w:rFonts w:hint="eastAsia"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hint="default" w:asci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一流大学建设高校（A类）名单</w:t>
      </w:r>
    </w:p>
    <w:p>
      <w:pPr>
        <w:snapToGrid w:val="0"/>
        <w:spacing w:line="580" w:lineRule="exact"/>
        <w:ind w:firstLine="3200" w:firstLineChars="1000"/>
        <w:textAlignment w:val="center"/>
        <w:rPr>
          <w:rFonts w:hint="eastAsia" w:ascii="宋体" w:hAnsi="宋体" w:eastAsia="宋体" w:cs="宋体"/>
          <w:kern w:val="0"/>
          <w:sz w:val="3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（36所）</w:t>
      </w:r>
    </w:p>
    <w:p>
      <w:pPr>
        <w:snapToGrid w:val="0"/>
        <w:spacing w:line="580" w:lineRule="exact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部属师范院校名单</w:t>
      </w:r>
    </w:p>
    <w:p>
      <w:pPr>
        <w:snapToGrid w:val="0"/>
        <w:spacing w:line="580" w:lineRule="exact"/>
        <w:textAlignment w:val="center"/>
        <w:rPr>
          <w:rFonts w:hint="default" w:ascii="宋体" w:hAnsi="宋体" w:eastAsia="宋体" w:cs="宋体"/>
          <w:kern w:val="0"/>
          <w:sz w:val="3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22"/>
          <w:lang w:val="en-US" w:eastAsia="zh-CN"/>
        </w:rPr>
        <w:t xml:space="preserve">                      （6所）</w:t>
      </w:r>
    </w:p>
    <w:p>
      <w:pPr>
        <w:snapToGrid w:val="0"/>
        <w:spacing w:line="580" w:lineRule="exact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  <w:t>北京师范大学、华东师范大学、华中师范大学、东北师范大学、陕西师范大学、西南大学</w:t>
      </w:r>
    </w:p>
    <w:p>
      <w:pPr>
        <w:widowControl/>
        <w:spacing w:line="560" w:lineRule="exact"/>
        <w:rPr>
          <w:rFonts w:hint="eastAsia"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hint="eastAsia"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hint="eastAsia"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hint="eastAsia"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hint="eastAsia"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报考专业要求</w:t>
      </w:r>
    </w:p>
    <w:p>
      <w:pPr>
        <w:spacing w:line="240" w:lineRule="atLeast"/>
        <w:rPr>
          <w:rFonts w:hint="eastAsia" w:ascii="宋体" w:hAnsi="宋体"/>
          <w:color w:val="000000"/>
          <w:kern w:val="0"/>
          <w:szCs w:val="21"/>
        </w:rPr>
      </w:pPr>
    </w:p>
    <w:tbl>
      <w:tblPr>
        <w:tblStyle w:val="6"/>
        <w:tblpPr w:leftFromText="180" w:rightFromText="180" w:vertAnchor="text" w:horzAnchor="page" w:tblpX="1432" w:tblpY="58"/>
        <w:tblOverlap w:val="never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7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24"/>
                <w:szCs w:val="24"/>
              </w:rPr>
              <w:t>专  业  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4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初中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本科专业：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汉语言文学、汉语言、汉语国际教育、对外汉语、中国语言文化、中国学、应用语言学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研究生专业：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中国古代文学、中国现当代文学、语言学及应用语言学、比较文学与世界文学、汉语国际教育、课程与教学论（语文方向）、学科教学（语文方向）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4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初中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本科专业：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数学与应用数学、信息与计算科学</w:t>
            </w:r>
          </w:p>
          <w:p>
            <w:pPr>
              <w:widowControl/>
              <w:rPr>
                <w:rFonts w:hint="eastAsia" w:ascii="楷体_GB2312" w:hAnsi="楷体_GB2312" w:eastAsia="宋体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研究生专业：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基础数学、计算数学、应用数学、概率论与数理统计、课程与教学论（数学方向）、学科教学（数学方向）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初中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本科专业：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英语、翻译（英语方向）</w:t>
            </w:r>
          </w:p>
          <w:p>
            <w:pPr>
              <w:widowControl/>
              <w:rPr>
                <w:rFonts w:hint="eastAsia" w:ascii="楷体_GB2312" w:hAnsi="楷体_GB2312" w:eastAsia="宋体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研究生专业：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外国语言学及应用语言学（英语方向）、翻译（英语方向）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英语语言文学、课程与教学论（英语方向）、学科教学（英语方向）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4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初中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本科专业：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科学教育、物理学、应用物理学、化学、应用化学、生物科学、生物技术、化学生物学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研究生专业：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物理化学、有机化学、无机化学、分析化学、理论物理、生物物理学、课程与教学论（物理、化学、生物方向）、学科教学（物理、化学、生物方向）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4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初中社会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本科专业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：历史学、人文教育、地理科学、地理信息科学、世界史、政治学与行政学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研究生专业：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政治学理论、课程与教学论（思想政治、地理、历史方向）、学科教学（思想政治、地理、历史方向）、中国古代史、中国近现代史、世界史、中国史</w:t>
            </w:r>
          </w:p>
        </w:tc>
      </w:tr>
    </w:tbl>
    <w:p>
      <w:pPr>
        <w:spacing w:line="240" w:lineRule="atLeast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1.报考岗位均应按已经明确的专业要求报考；未明确的专业原则上不能报考。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2.课程与教学论、学科教学、翻译、外国语言学及应用语言学按照所学专业方向报考。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上述专业报考人员需提供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eastAsia="zh-CN"/>
        </w:rPr>
        <w:t>院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校相关专业方向或侧重方向证明及学习成绩单。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rPr>
          <w:rFonts w:hint="eastAsia" w:ascii="黑体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rPr>
          <w:rFonts w:hint="eastAsia" w:ascii="黑体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Times New Roman"/>
          <w:sz w:val="36"/>
          <w:lang w:eastAsia="zh-CN"/>
        </w:rPr>
      </w:pPr>
      <w:r>
        <w:rPr>
          <w:rFonts w:hint="eastAsia" w:ascii="方正小标宋简体" w:hAnsi="华文中宋" w:eastAsia="方正小标宋简体" w:cs="Times New Roman"/>
          <w:sz w:val="36"/>
          <w:lang w:eastAsia="zh-CN"/>
        </w:rPr>
        <w:t>宁波市海曙区“曙优名家”卓越教师储备人才招聘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</w:rPr>
      </w:pPr>
      <w:r>
        <w:rPr>
          <w:rFonts w:hint="eastAsia" w:ascii="方正小标宋简体" w:hAnsi="华文中宋" w:eastAsia="方正小标宋简体"/>
          <w:sz w:val="36"/>
        </w:rPr>
        <w:t>报名登记表</w:t>
      </w:r>
    </w:p>
    <w:p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Style w:val="6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36"/>
        <w:gridCol w:w="3"/>
        <w:gridCol w:w="63"/>
        <w:gridCol w:w="262"/>
        <w:gridCol w:w="325"/>
        <w:gridCol w:w="190"/>
        <w:gridCol w:w="136"/>
        <w:gridCol w:w="71"/>
        <w:gridCol w:w="255"/>
        <w:gridCol w:w="325"/>
        <w:gridCol w:w="217"/>
        <w:gridCol w:w="108"/>
        <w:gridCol w:w="325"/>
        <w:gridCol w:w="113"/>
        <w:gridCol w:w="212"/>
        <w:gridCol w:w="389"/>
        <w:gridCol w:w="3"/>
        <w:gridCol w:w="66"/>
        <w:gridCol w:w="96"/>
        <w:gridCol w:w="68"/>
        <w:gridCol w:w="114"/>
        <w:gridCol w:w="425"/>
        <w:gridCol w:w="205"/>
        <w:gridCol w:w="134"/>
        <w:gridCol w:w="116"/>
        <w:gridCol w:w="254"/>
        <w:gridCol w:w="269"/>
        <w:gridCol w:w="139"/>
        <w:gridCol w:w="20"/>
        <w:gridCol w:w="305"/>
        <w:gridCol w:w="325"/>
        <w:gridCol w:w="8"/>
        <w:gridCol w:w="348"/>
        <w:gridCol w:w="3"/>
        <w:gridCol w:w="738"/>
        <w:gridCol w:w="1040"/>
        <w:gridCol w:w="3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trHeight w:val="625" w:hRule="exac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86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81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1" w:type="dxa"/>
            <w:gridSpan w:val="3"/>
            <w:tcBorders>
              <w:bottom w:val="nil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1" w:type="dxa"/>
            <w:gridSpan w:val="3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ind w:firstLine="96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trHeight w:val="714" w:hRule="exac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3299" w:type="dxa"/>
            <w:gridSpan w:val="1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现户籍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918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1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trHeight w:val="502" w:hRule="exact"/>
          <w:jc w:val="center"/>
        </w:trPr>
        <w:tc>
          <w:tcPr>
            <w:tcW w:w="1413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ind w:firstLine="160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何时何校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何专业毕业</w:t>
            </w: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2151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9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320" w:type="dxa"/>
            <w:gridSpan w:val="7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9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本科是否师范类</w:t>
            </w:r>
          </w:p>
        </w:tc>
        <w:tc>
          <w:tcPr>
            <w:tcW w:w="104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trHeight w:val="583" w:hRule="exact"/>
          <w:jc w:val="center"/>
        </w:trPr>
        <w:tc>
          <w:tcPr>
            <w:tcW w:w="1413" w:type="dxa"/>
            <w:gridSpan w:val="4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硕研</w:t>
            </w:r>
          </w:p>
        </w:tc>
        <w:tc>
          <w:tcPr>
            <w:tcW w:w="2151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9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7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9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trHeight w:val="564" w:hRule="exact"/>
          <w:jc w:val="center"/>
        </w:trPr>
        <w:tc>
          <w:tcPr>
            <w:tcW w:w="141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2928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49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trHeight w:val="1546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本人简历（从高中起填写）</w:t>
            </w:r>
          </w:p>
        </w:tc>
        <w:tc>
          <w:tcPr>
            <w:tcW w:w="7906" w:type="dxa"/>
            <w:gridSpan w:val="36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trHeight w:val="1394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大学期间奖惩情况</w:t>
            </w:r>
          </w:p>
        </w:tc>
        <w:tc>
          <w:tcPr>
            <w:tcW w:w="7906" w:type="dxa"/>
            <w:gridSpan w:val="36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trHeight w:val="1333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7906" w:type="dxa"/>
            <w:gridSpan w:val="36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trHeight w:val="848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应聘岗位</w:t>
            </w:r>
          </w:p>
        </w:tc>
        <w:tc>
          <w:tcPr>
            <w:tcW w:w="7906" w:type="dxa"/>
            <w:gridSpan w:val="3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□ 初中语文    □ 初中</w:t>
            </w:r>
            <w:r>
              <w:rPr>
                <w:rFonts w:hint="eastAsia" w:ascii="宋体" w:hAnsi="宋体"/>
                <w:szCs w:val="21"/>
                <w:lang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 初中</w:t>
            </w:r>
            <w:r>
              <w:rPr>
                <w:rFonts w:hint="eastAsia" w:ascii="宋体" w:hAnsi="宋体"/>
                <w:szCs w:val="21"/>
                <w:lang w:eastAsia="zh-CN"/>
              </w:rPr>
              <w:t>英语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eastAsia="zh-CN"/>
              </w:rPr>
              <w:t>初中科学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eastAsia="zh-CN"/>
              </w:rPr>
              <w:t>初中社会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trHeight w:val="1522" w:hRule="atLeast"/>
          <w:jc w:val="center"/>
        </w:trPr>
        <w:tc>
          <w:tcPr>
            <w:tcW w:w="9017" w:type="dxa"/>
            <w:gridSpan w:val="37"/>
            <w:noWrap w:val="0"/>
            <w:vAlign w:val="center"/>
          </w:tcPr>
          <w:p>
            <w:pPr>
              <w:spacing w:line="320" w:lineRule="exact"/>
              <w:ind w:firstLine="480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480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本人签名：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trHeight w:val="996" w:hRule="atLeast"/>
          <w:jc w:val="center"/>
        </w:trPr>
        <w:tc>
          <w:tcPr>
            <w:tcW w:w="13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初审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（签名）</w:t>
            </w:r>
          </w:p>
        </w:tc>
        <w:tc>
          <w:tcPr>
            <w:tcW w:w="3224" w:type="dxa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复审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（签名）</w:t>
            </w:r>
          </w:p>
        </w:tc>
        <w:tc>
          <w:tcPr>
            <w:tcW w:w="292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20" w:lineRule="exact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/>
          <w:b/>
          <w:bCs/>
          <w:szCs w:val="21"/>
        </w:rPr>
        <w:t>说明：请不要随意调整表格格式，表格内容请在一张A4纸中呈现。</w:t>
      </w:r>
    </w:p>
    <w:p>
      <w:pPr>
        <w:pStyle w:val="5"/>
        <w:spacing w:before="0" w:beforeAutospacing="0" w:after="0" w:afterAutospacing="0" w:line="50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pStyle w:val="5"/>
        <w:spacing w:before="0" w:beforeAutospacing="0" w:after="0" w:afterAutospacing="0" w:line="500" w:lineRule="exact"/>
        <w:rPr>
          <w:rFonts w:hint="eastAsia" w:ascii="黑体" w:eastAsia="黑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宋体" w:eastAsia="方正小标宋简体" w:cs="宋体"/>
          <w:color w:val="333333"/>
          <w:spacing w:val="-6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spacing w:val="-6"/>
          <w:kern w:val="0"/>
          <w:sz w:val="44"/>
          <w:szCs w:val="44"/>
        </w:rPr>
        <w:t>现场确认材料清单</w:t>
      </w:r>
    </w:p>
    <w:p>
      <w:pPr>
        <w:widowControl/>
        <w:spacing w:line="500" w:lineRule="exact"/>
        <w:jc w:val="center"/>
        <w:rPr>
          <w:rFonts w:hint="eastAsia" w:ascii="楷体_GB2312" w:hAnsi="宋体" w:eastAsia="楷体_GB2312" w:cs="宋体"/>
          <w:b/>
          <w:bCs/>
          <w:color w:val="333333"/>
          <w:spacing w:val="-6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b/>
          <w:bCs/>
          <w:color w:val="333333"/>
          <w:spacing w:val="-6"/>
          <w:kern w:val="0"/>
          <w:sz w:val="30"/>
          <w:szCs w:val="30"/>
        </w:rPr>
        <w:t>（请将材料原件和复印件按清单顺序叠放）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宁波市海曙区“曙优名家”卓越教师储备人才招聘报名登记表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（附件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一式一份。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身份证或户籍证明（提供现户口簿或户籍证明）。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textAlignment w:val="auto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一寸近照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张（其中一张贴在报名登记表上，一张背面写上姓名，现场做准考证用）。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textAlignment w:val="auto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毕业生就业推荐表（有的提供）。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textAlignment w:val="auto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就业协议书（有的提供）。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textAlignment w:val="auto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.现在读学生证。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textAlignment w:val="auto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已取得的各层次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学历学位证书。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textAlignment w:val="auto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</w:rPr>
        <w:t>.各类证明或证书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代表性荣誉证书（有的提供）。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.专业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有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报考方向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要求的，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报考人员需提供学校相关专业方向或侧重方向证明及学习成绩单。</w:t>
      </w:r>
    </w:p>
    <w:p>
      <w:pPr>
        <w:widowControl/>
        <w:spacing w:line="500" w:lineRule="exact"/>
        <w:ind w:firstLine="619" w:firstLineChars="200"/>
        <w:jc w:val="left"/>
        <w:rPr>
          <w:rFonts w:hint="eastAsia" w:ascii="仿宋_GB2312" w:hAnsi="宋体" w:eastAsia="仿宋_GB2312" w:cs="宋体"/>
          <w:b/>
          <w:spacing w:val="-6"/>
          <w:kern w:val="0"/>
          <w:sz w:val="32"/>
          <w:szCs w:val="32"/>
        </w:rPr>
      </w:pPr>
    </w:p>
    <w:p>
      <w:pPr>
        <w:widowControl/>
        <w:spacing w:line="500" w:lineRule="exact"/>
        <w:ind w:firstLine="619" w:firstLineChars="200"/>
        <w:jc w:val="left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pacing w:val="-6"/>
          <w:kern w:val="0"/>
          <w:sz w:val="32"/>
          <w:szCs w:val="32"/>
        </w:rPr>
        <w:t>备注：</w:t>
      </w:r>
    </w:p>
    <w:p>
      <w:pPr>
        <w:widowControl/>
        <w:spacing w:line="500" w:lineRule="exact"/>
        <w:ind w:firstLine="616" w:firstLineChars="200"/>
        <w:jc w:val="left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spacing w:val="-6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身份证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须复印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正反面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。</w:t>
      </w:r>
    </w:p>
    <w:p>
      <w:pPr>
        <w:widowControl/>
        <w:spacing w:line="500" w:lineRule="exact"/>
        <w:ind w:firstLine="616" w:firstLineChars="200"/>
        <w:jc w:val="left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ascii="仿宋_GB2312" w:hAnsi="宋体" w:eastAsia="仿宋_GB2312" w:cs="宋体"/>
          <w:spacing w:val="-6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户口簿复印户主页及本人页。</w:t>
      </w:r>
    </w:p>
    <w:p>
      <w:pPr>
        <w:widowControl/>
        <w:spacing w:line="500" w:lineRule="exact"/>
        <w:ind w:firstLine="616" w:firstLineChars="20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ascii="仿宋_GB2312" w:hAnsi="宋体" w:eastAsia="仿宋_GB2312" w:cs="宋体"/>
          <w:spacing w:val="-6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上述相关材料均需提供原件和复印件1份。</w:t>
      </w:r>
    </w:p>
    <w:p>
      <w:pPr>
        <w:widowControl/>
        <w:spacing w:line="500" w:lineRule="exact"/>
        <w:ind w:firstLine="616" w:firstLineChars="20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spacing w:val="-6"/>
          <w:kern w:val="0"/>
          <w:sz w:val="32"/>
          <w:szCs w:val="32"/>
          <w:lang w:eastAsia="zh-CN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spacing w:val="-6"/>
          <w:kern w:val="0"/>
          <w:sz w:val="32"/>
          <w:szCs w:val="32"/>
          <w:lang w:eastAsia="zh-CN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spacing w:val="-6"/>
          <w:kern w:val="0"/>
          <w:sz w:val="32"/>
          <w:szCs w:val="32"/>
          <w:lang w:eastAsia="zh-CN"/>
        </w:rPr>
      </w:pP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/>
        </w:rPr>
        <w:t>5</w:t>
      </w:r>
    </w:p>
    <w:p>
      <w:pPr>
        <w:snapToGrid w:val="0"/>
        <w:spacing w:line="58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hint="default"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2、性别：  □男     □女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8、北京考生：是否去过北京以外地区：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非北京考生：抵京方式：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申报日期：2022年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hint="default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>
      <w:pPr>
        <w:rPr>
          <w:rFonts w:hint="eastAsia"/>
          <w:color w:val="000000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1F58"/>
    <w:rsid w:val="04D251BE"/>
    <w:rsid w:val="11F85BEF"/>
    <w:rsid w:val="1242102B"/>
    <w:rsid w:val="1C772E5C"/>
    <w:rsid w:val="1D9B16C8"/>
    <w:rsid w:val="2A131F58"/>
    <w:rsid w:val="312354FC"/>
    <w:rsid w:val="3F1D70F0"/>
    <w:rsid w:val="4BEC3C34"/>
    <w:rsid w:val="55F30798"/>
    <w:rsid w:val="57BC3F0C"/>
    <w:rsid w:val="59A97586"/>
    <w:rsid w:val="5B6867F0"/>
    <w:rsid w:val="62D578D5"/>
    <w:rsid w:val="67BC019A"/>
    <w:rsid w:val="6D487F9C"/>
    <w:rsid w:val="74CF11B3"/>
    <w:rsid w:val="7A9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first-child"/>
    <w:basedOn w:val="7"/>
    <w:uiPriority w:val="0"/>
    <w:rPr>
      <w:b/>
      <w:bCs/>
      <w:color w:val="333333"/>
    </w:rPr>
  </w:style>
  <w:style w:type="paragraph" w:customStyle="1" w:styleId="13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2022-03-25T01:07:00Z</dcterms:created>
  <dc:creator>Administrator</dc:creator>
  <cp:lastModifiedBy>Administrator</cp:lastModifiedBy>
  <dcterms:modified xsi:type="dcterms:W3CDTF">2022-03-25T03:18:28Z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A4C1B442E8694A6897088CD325B61E20</vt:lpwstr>
  </property>
</Properties>
</file>